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EA" w:rsidRDefault="00105E8E">
      <w:pPr>
        <w:jc w:val="center"/>
        <w:rPr>
          <w:b/>
          <w:bCs/>
        </w:rPr>
      </w:pPr>
      <w:r>
        <w:rPr>
          <w:b/>
          <w:bCs/>
        </w:rPr>
        <w:t>Dodleston &amp; District Parish Council</w:t>
      </w:r>
    </w:p>
    <w:p w:rsidR="00832DEA" w:rsidRDefault="00105E8E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A05012">
        <w:rPr>
          <w:b/>
          <w:bCs/>
        </w:rPr>
        <w:t>Ordinary Meeting of</w:t>
      </w:r>
      <w:r>
        <w:rPr>
          <w:b/>
          <w:bCs/>
        </w:rPr>
        <w:t xml:space="preserve"> the Parish Council </w:t>
      </w:r>
    </w:p>
    <w:p w:rsidR="00832DEA" w:rsidRDefault="00105E8E">
      <w:pPr>
        <w:jc w:val="center"/>
        <w:rPr>
          <w:b/>
          <w:bCs/>
        </w:rPr>
      </w:pPr>
      <w:r>
        <w:rPr>
          <w:b/>
          <w:bCs/>
        </w:rPr>
        <w:t xml:space="preserve">Monday </w:t>
      </w:r>
      <w:r w:rsidR="00196E4A">
        <w:rPr>
          <w:b/>
          <w:bCs/>
        </w:rPr>
        <w:t>11</w:t>
      </w:r>
      <w:r>
        <w:rPr>
          <w:b/>
          <w:bCs/>
          <w:vertAlign w:val="superscript"/>
        </w:rPr>
        <w:t>th</w:t>
      </w:r>
      <w:r w:rsidR="00196E4A">
        <w:rPr>
          <w:b/>
          <w:bCs/>
        </w:rPr>
        <w:t xml:space="preserve"> July</w:t>
      </w:r>
      <w:r>
        <w:rPr>
          <w:b/>
          <w:bCs/>
        </w:rPr>
        <w:t xml:space="preserve"> 2011 - 7.30pm Dodleston Village Hall</w:t>
      </w:r>
    </w:p>
    <w:p w:rsidR="00832DEA" w:rsidRDefault="00832DEA"/>
    <w:p w:rsidR="00832DEA" w:rsidRDefault="00105E8E">
      <w:pPr>
        <w:pStyle w:val="Heading3"/>
      </w:pPr>
      <w:r>
        <w:t>MINUTES</w:t>
      </w:r>
    </w:p>
    <w:p w:rsidR="00832DEA" w:rsidRDefault="00832DEA">
      <w:pPr>
        <w:jc w:val="both"/>
      </w:pPr>
    </w:p>
    <w:p w:rsidR="00832DEA" w:rsidRDefault="00105E8E">
      <w:pPr>
        <w:jc w:val="both"/>
        <w:rPr>
          <w:sz w:val="22"/>
          <w:szCs w:val="20"/>
          <w:lang w:val="en-US" w:eastAsia="en-GB"/>
        </w:rPr>
      </w:pPr>
      <w:r>
        <w:rPr>
          <w:b/>
          <w:sz w:val="22"/>
        </w:rPr>
        <w:t>Chairman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Mike Maughan    </w:t>
      </w:r>
    </w:p>
    <w:p w:rsidR="00832DEA" w:rsidRDefault="00105E8E">
      <w:pPr>
        <w:jc w:val="both"/>
        <w:rPr>
          <w:sz w:val="22"/>
          <w:szCs w:val="20"/>
          <w:lang w:eastAsia="en-GB"/>
        </w:rPr>
      </w:pPr>
      <w:r>
        <w:rPr>
          <w:b/>
          <w:bCs/>
          <w:sz w:val="22"/>
        </w:rPr>
        <w:t>Vice Chairman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Paul Buchanan</w:t>
      </w:r>
    </w:p>
    <w:p w:rsidR="00832DEA" w:rsidRDefault="00105E8E">
      <w:pPr>
        <w:ind w:left="2160" w:hanging="2160"/>
        <w:jc w:val="both"/>
        <w:rPr>
          <w:sz w:val="22"/>
        </w:rPr>
      </w:pPr>
      <w:r>
        <w:rPr>
          <w:b/>
          <w:sz w:val="22"/>
        </w:rPr>
        <w:t>Councillors</w:t>
      </w:r>
      <w:r>
        <w:rPr>
          <w:b/>
          <w:sz w:val="22"/>
        </w:rPr>
        <w:tab/>
      </w:r>
      <w:r w:rsidR="00BD46DF">
        <w:rPr>
          <w:sz w:val="22"/>
        </w:rPr>
        <w:t>Michael Dix, Annette Hutt</w:t>
      </w:r>
      <w:r>
        <w:rPr>
          <w:sz w:val="22"/>
        </w:rPr>
        <w:t>, Karen Tilston, Chris Ward</w:t>
      </w:r>
      <w:r w:rsidR="00196E4A">
        <w:rPr>
          <w:sz w:val="22"/>
        </w:rPr>
        <w:t xml:space="preserve">, Richard Ward, John Blythin, Fiona </w:t>
      </w:r>
      <w:r w:rsidR="00BD46DF">
        <w:rPr>
          <w:sz w:val="22"/>
        </w:rPr>
        <w:t>Lewis</w:t>
      </w:r>
    </w:p>
    <w:p w:rsidR="00832DEA" w:rsidRDefault="00105E8E">
      <w:pPr>
        <w:ind w:left="2160" w:hanging="2160"/>
        <w:jc w:val="both"/>
        <w:rPr>
          <w:bCs/>
          <w:sz w:val="22"/>
        </w:rPr>
      </w:pPr>
      <w:r>
        <w:rPr>
          <w:b/>
          <w:sz w:val="22"/>
        </w:rPr>
        <w:t>Clerk</w:t>
      </w:r>
      <w:r>
        <w:rPr>
          <w:b/>
          <w:sz w:val="22"/>
        </w:rPr>
        <w:tab/>
      </w:r>
      <w:r w:rsidR="00196E4A">
        <w:rPr>
          <w:bCs/>
          <w:sz w:val="22"/>
        </w:rPr>
        <w:t>Anna Jones</w:t>
      </w:r>
    </w:p>
    <w:p w:rsidR="00832DEA" w:rsidRDefault="00832DEA">
      <w:pPr>
        <w:pStyle w:val="Heading1"/>
        <w:tabs>
          <w:tab w:val="left" w:pos="720"/>
        </w:tabs>
        <w:rPr>
          <w:sz w:val="22"/>
        </w:rPr>
      </w:pPr>
    </w:p>
    <w:p w:rsidR="00521254" w:rsidRPr="00521254" w:rsidRDefault="00521254" w:rsidP="00521254">
      <w:pPr>
        <w:ind w:left="2160" w:hanging="2160"/>
        <w:jc w:val="both"/>
        <w:rPr>
          <w:bCs/>
          <w:sz w:val="22"/>
        </w:rPr>
      </w:pPr>
      <w:r w:rsidRPr="00BE19B5">
        <w:rPr>
          <w:b/>
          <w:bCs/>
          <w:sz w:val="22"/>
        </w:rPr>
        <w:t xml:space="preserve">Also present: </w:t>
      </w:r>
      <w:r>
        <w:rPr>
          <w:b/>
          <w:bCs/>
          <w:sz w:val="22"/>
        </w:rPr>
        <w:tab/>
      </w:r>
      <w:r w:rsidRPr="00521254">
        <w:rPr>
          <w:bCs/>
          <w:sz w:val="22"/>
        </w:rPr>
        <w:t xml:space="preserve">8 members of the public and Councillor </w:t>
      </w:r>
      <w:r w:rsidR="002E41E4">
        <w:rPr>
          <w:bCs/>
          <w:sz w:val="22"/>
        </w:rPr>
        <w:t>Mark Williams</w:t>
      </w:r>
      <w:r w:rsidR="00784B6F">
        <w:rPr>
          <w:bCs/>
          <w:sz w:val="22"/>
        </w:rPr>
        <w:t xml:space="preserve"> (CWaC)</w:t>
      </w:r>
      <w:r w:rsidR="002E41E4">
        <w:rPr>
          <w:bCs/>
          <w:sz w:val="22"/>
        </w:rPr>
        <w:t>.</w:t>
      </w:r>
    </w:p>
    <w:p w:rsidR="00832DEA" w:rsidRPr="00521254" w:rsidRDefault="00832DEA">
      <w:pPr>
        <w:rPr>
          <w:bCs/>
        </w:rPr>
      </w:pPr>
    </w:p>
    <w:p w:rsidR="00832DEA" w:rsidRDefault="00832DEA">
      <w:pPr>
        <w:rPr>
          <w:b/>
          <w:bCs/>
          <w:sz w:val="22"/>
        </w:rPr>
      </w:pPr>
    </w:p>
    <w:p w:rsidR="00521254" w:rsidRPr="00521254" w:rsidRDefault="00105E8E">
      <w:pPr>
        <w:numPr>
          <w:ilvl w:val="0"/>
          <w:numId w:val="41"/>
        </w:numPr>
        <w:rPr>
          <w:sz w:val="22"/>
        </w:rPr>
      </w:pPr>
      <w:r>
        <w:rPr>
          <w:b/>
          <w:bCs/>
          <w:sz w:val="22"/>
        </w:rPr>
        <w:t>Apologies</w:t>
      </w:r>
      <w:r w:rsidR="00BD46DF">
        <w:rPr>
          <w:b/>
          <w:bCs/>
          <w:sz w:val="22"/>
        </w:rPr>
        <w:t xml:space="preserve"> for absence</w:t>
      </w:r>
    </w:p>
    <w:p w:rsidR="00832DEA" w:rsidRDefault="00F87F55" w:rsidP="00521254">
      <w:pPr>
        <w:ind w:left="1080"/>
        <w:rPr>
          <w:sz w:val="22"/>
        </w:rPr>
      </w:pPr>
      <w:r w:rsidRPr="00F87F55">
        <w:rPr>
          <w:bCs/>
          <w:sz w:val="22"/>
        </w:rPr>
        <w:t>Cllr Sarah Parker</w:t>
      </w:r>
      <w:r>
        <w:rPr>
          <w:b/>
          <w:bCs/>
          <w:sz w:val="22"/>
        </w:rPr>
        <w:t xml:space="preserve"> </w:t>
      </w:r>
    </w:p>
    <w:p w:rsidR="00832DEA" w:rsidRDefault="00832DEA">
      <w:pPr>
        <w:rPr>
          <w:b/>
          <w:bCs/>
          <w:sz w:val="22"/>
        </w:rPr>
      </w:pPr>
    </w:p>
    <w:p w:rsidR="00832DEA" w:rsidRDefault="00105E8E">
      <w:pPr>
        <w:numPr>
          <w:ilvl w:val="0"/>
          <w:numId w:val="41"/>
        </w:numPr>
        <w:rPr>
          <w:b/>
          <w:bCs/>
          <w:sz w:val="22"/>
        </w:rPr>
      </w:pPr>
      <w:r>
        <w:rPr>
          <w:b/>
          <w:bCs/>
          <w:sz w:val="22"/>
        </w:rPr>
        <w:t>Procedural matters</w:t>
      </w:r>
    </w:p>
    <w:p w:rsidR="00832DEA" w:rsidRDefault="00105E8E">
      <w:pPr>
        <w:numPr>
          <w:ilvl w:val="0"/>
          <w:numId w:val="18"/>
        </w:numPr>
        <w:tabs>
          <w:tab w:val="left" w:pos="720"/>
        </w:tabs>
        <w:rPr>
          <w:sz w:val="22"/>
        </w:rPr>
      </w:pPr>
      <w:r>
        <w:rPr>
          <w:sz w:val="22"/>
        </w:rPr>
        <w:t>Declaration of interest</w:t>
      </w:r>
    </w:p>
    <w:p w:rsidR="00AE345F" w:rsidRDefault="00AE345F" w:rsidP="00AE345F">
      <w:pPr>
        <w:tabs>
          <w:tab w:val="left" w:pos="720"/>
        </w:tabs>
        <w:ind w:left="1440"/>
      </w:pPr>
      <w:r>
        <w:t xml:space="preserve">Cllr </w:t>
      </w:r>
      <w:r w:rsidR="00105E8E">
        <w:t xml:space="preserve">Dix declared a non-prejudicial interest in all planning matters in </w:t>
      </w:r>
      <w:r w:rsidR="00105E8E" w:rsidRPr="001C4DBA">
        <w:t xml:space="preserve">item </w:t>
      </w:r>
      <w:r w:rsidR="001C4DBA" w:rsidRPr="001C4DBA">
        <w:t>13</w:t>
      </w:r>
      <w:r w:rsidR="00105E8E" w:rsidRPr="001C4DBA">
        <w:t>.</w:t>
      </w:r>
      <w:r>
        <w:t xml:space="preserve"> Cllrs  </w:t>
      </w:r>
    </w:p>
    <w:p w:rsidR="00832DEA" w:rsidRDefault="00AE345F">
      <w:pPr>
        <w:tabs>
          <w:tab w:val="left" w:pos="720"/>
        </w:tabs>
        <w:ind w:left="720"/>
      </w:pPr>
      <w:r>
        <w:t xml:space="preserve">            Dix and Maughan declared a</w:t>
      </w:r>
      <w:r w:rsidR="00592EEC">
        <w:t xml:space="preserve"> </w:t>
      </w:r>
      <w:r w:rsidR="00895620">
        <w:t xml:space="preserve">personal and </w:t>
      </w:r>
      <w:r w:rsidR="00592EEC">
        <w:t xml:space="preserve">prejudicial </w:t>
      </w:r>
      <w:r>
        <w:t>interest in item 8.</w:t>
      </w:r>
    </w:p>
    <w:p w:rsidR="00832DEA" w:rsidRDefault="00105E8E">
      <w:pPr>
        <w:numPr>
          <w:ilvl w:val="0"/>
          <w:numId w:val="18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 xml:space="preserve">To agree the minutes of the </w:t>
      </w:r>
      <w:r w:rsidR="001C4DBA">
        <w:rPr>
          <w:sz w:val="22"/>
        </w:rPr>
        <w:t>annual general meeting of the Parish Council held on the 9</w:t>
      </w:r>
      <w:r w:rsidR="001C4DBA">
        <w:rPr>
          <w:sz w:val="22"/>
          <w:vertAlign w:val="superscript"/>
        </w:rPr>
        <w:t>th</w:t>
      </w:r>
      <w:r w:rsidR="001C4DBA">
        <w:rPr>
          <w:sz w:val="22"/>
        </w:rPr>
        <w:t xml:space="preserve"> May 2011 and the extraordinary meeting held on the 1</w:t>
      </w:r>
      <w:r w:rsidR="001C4DBA" w:rsidRPr="00943AC3">
        <w:rPr>
          <w:sz w:val="22"/>
          <w:vertAlign w:val="superscript"/>
        </w:rPr>
        <w:t>st</w:t>
      </w:r>
      <w:r w:rsidR="001C4DBA">
        <w:rPr>
          <w:sz w:val="22"/>
        </w:rPr>
        <w:t xml:space="preserve"> June 2011</w:t>
      </w:r>
      <w:r>
        <w:rPr>
          <w:sz w:val="22"/>
        </w:rPr>
        <w:t>.</w:t>
      </w:r>
    </w:p>
    <w:p w:rsidR="00832DEA" w:rsidRDefault="00105E8E">
      <w:pPr>
        <w:ind w:left="1440"/>
      </w:pPr>
      <w:r>
        <w:rPr>
          <w:b/>
          <w:bCs/>
        </w:rPr>
        <w:t xml:space="preserve">RESOLVED </w:t>
      </w:r>
      <w:r>
        <w:t xml:space="preserve">–The Chairman signed as a correct record, the minutes of the </w:t>
      </w:r>
      <w:r w:rsidR="00510B16">
        <w:rPr>
          <w:sz w:val="22"/>
        </w:rPr>
        <w:t>annual general meeting of the Parish Council held on the 9</w:t>
      </w:r>
      <w:r w:rsidR="00510B16">
        <w:rPr>
          <w:sz w:val="22"/>
          <w:vertAlign w:val="superscript"/>
        </w:rPr>
        <w:t>th</w:t>
      </w:r>
      <w:r w:rsidR="00510B16">
        <w:rPr>
          <w:sz w:val="22"/>
        </w:rPr>
        <w:t xml:space="preserve"> May 2011. The minutes of the </w:t>
      </w:r>
      <w:r w:rsidR="0061356F">
        <w:rPr>
          <w:sz w:val="22"/>
        </w:rPr>
        <w:t>e</w:t>
      </w:r>
      <w:r w:rsidR="00510B16">
        <w:rPr>
          <w:sz w:val="22"/>
        </w:rPr>
        <w:t>xtraordinary meeting held on the 1</w:t>
      </w:r>
      <w:r w:rsidR="00510B16" w:rsidRPr="00943AC3">
        <w:rPr>
          <w:sz w:val="22"/>
          <w:vertAlign w:val="superscript"/>
        </w:rPr>
        <w:t>st</w:t>
      </w:r>
      <w:r w:rsidR="00510B16">
        <w:rPr>
          <w:sz w:val="22"/>
        </w:rPr>
        <w:t xml:space="preserve"> June</w:t>
      </w:r>
      <w:r w:rsidR="001857F7">
        <w:rPr>
          <w:sz w:val="22"/>
        </w:rPr>
        <w:t xml:space="preserve"> were signed as correct following</w:t>
      </w:r>
      <w:r w:rsidR="0061356F" w:rsidRPr="00895620">
        <w:rPr>
          <w:sz w:val="22"/>
        </w:rPr>
        <w:t xml:space="preserve"> two amendments</w:t>
      </w:r>
      <w:r w:rsidRPr="00895620">
        <w:t>.</w:t>
      </w:r>
    </w:p>
    <w:p w:rsidR="00832DEA" w:rsidRDefault="00832DEA">
      <w:pPr>
        <w:tabs>
          <w:tab w:val="left" w:pos="720"/>
        </w:tabs>
        <w:jc w:val="both"/>
        <w:rPr>
          <w:b/>
          <w:bCs/>
          <w:sz w:val="22"/>
        </w:rPr>
      </w:pPr>
    </w:p>
    <w:p w:rsidR="00832DEA" w:rsidRDefault="00105E8E">
      <w:pPr>
        <w:numPr>
          <w:ilvl w:val="0"/>
          <w:numId w:val="41"/>
        </w:numPr>
        <w:tabs>
          <w:tab w:val="left" w:pos="720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>Public Speaking Time</w:t>
      </w:r>
    </w:p>
    <w:p w:rsidR="00784B6F" w:rsidRDefault="003D297A" w:rsidP="00784B6F">
      <w:pPr>
        <w:ind w:left="360" w:firstLine="360"/>
        <w:rPr>
          <w:sz w:val="22"/>
        </w:rPr>
      </w:pPr>
      <w:r>
        <w:rPr>
          <w:sz w:val="22"/>
        </w:rPr>
        <w:t>A m</w:t>
      </w:r>
      <w:r w:rsidR="00AF16DD">
        <w:rPr>
          <w:sz w:val="22"/>
        </w:rPr>
        <w:t xml:space="preserve">ember of the public expressed concerns regarding the </w:t>
      </w:r>
      <w:r w:rsidR="00621742">
        <w:rPr>
          <w:sz w:val="22"/>
        </w:rPr>
        <w:t xml:space="preserve">drilling </w:t>
      </w:r>
      <w:r w:rsidR="00E25E45">
        <w:rPr>
          <w:sz w:val="22"/>
        </w:rPr>
        <w:t xml:space="preserve">of a borehole </w:t>
      </w:r>
      <w:r>
        <w:rPr>
          <w:sz w:val="22"/>
        </w:rPr>
        <w:t>at Lesters Lane</w:t>
      </w:r>
      <w:r w:rsidR="00E25E45">
        <w:rPr>
          <w:sz w:val="22"/>
        </w:rPr>
        <w:t xml:space="preserve">, Gorstella. </w:t>
      </w:r>
    </w:p>
    <w:p w:rsidR="00784B6F" w:rsidRDefault="00E25E45" w:rsidP="00784B6F">
      <w:pPr>
        <w:ind w:left="360" w:firstLine="360"/>
      </w:pPr>
      <w:r w:rsidRPr="00E25E45">
        <w:rPr>
          <w:sz w:val="22"/>
        </w:rPr>
        <w:t xml:space="preserve">Cllr Maughan explained that it is for the purpose of exploration, testing and appraisal of </w:t>
      </w:r>
      <w:r w:rsidRPr="00E25E45">
        <w:t xml:space="preserve">coal bed </w:t>
      </w:r>
    </w:p>
    <w:p w:rsidR="00784B6F" w:rsidRDefault="00E25E45" w:rsidP="00784B6F">
      <w:pPr>
        <w:ind w:left="360" w:firstLine="360"/>
      </w:pPr>
      <w:r w:rsidRPr="00E25E45">
        <w:t xml:space="preserve">methane. If test results indicate production is viable, </w:t>
      </w:r>
      <w:r>
        <w:t xml:space="preserve">the site would become a production hub, </w:t>
      </w:r>
    </w:p>
    <w:p w:rsidR="00832DEA" w:rsidRDefault="00664CA0" w:rsidP="00664CA0">
      <w:pPr>
        <w:ind w:left="720"/>
        <w:rPr>
          <w:sz w:val="22"/>
        </w:rPr>
      </w:pPr>
      <w:proofErr w:type="gramStart"/>
      <w:r>
        <w:t>however</w:t>
      </w:r>
      <w:proofErr w:type="gramEnd"/>
      <w:r>
        <w:t xml:space="preserve"> </w:t>
      </w:r>
      <w:r w:rsidR="00B427AA">
        <w:t>this would be subject to a separate application for development.</w:t>
      </w:r>
      <w:r w:rsidR="00E25E45" w:rsidRPr="00E25E45">
        <w:rPr>
          <w:sz w:val="22"/>
        </w:rPr>
        <w:t xml:space="preserve"> </w:t>
      </w:r>
      <w:r w:rsidR="00FB76BA">
        <w:rPr>
          <w:sz w:val="22"/>
        </w:rPr>
        <w:t xml:space="preserve">The Parish Council did express concerns at the time the application was made. The applicant held a public meeting for residents of Bretton but not </w:t>
      </w:r>
      <w:proofErr w:type="spellStart"/>
      <w:r w:rsidR="00FB76BA">
        <w:rPr>
          <w:sz w:val="22"/>
        </w:rPr>
        <w:t>Gorstella</w:t>
      </w:r>
      <w:proofErr w:type="spellEnd"/>
      <w:r w:rsidR="00FB76BA">
        <w:rPr>
          <w:sz w:val="22"/>
        </w:rPr>
        <w:t xml:space="preserve"> and Lower Kinnerton.</w:t>
      </w:r>
    </w:p>
    <w:p w:rsidR="00F87F55" w:rsidRDefault="00F87F55" w:rsidP="00784B6F">
      <w:pPr>
        <w:tabs>
          <w:tab w:val="left" w:pos="720"/>
        </w:tabs>
        <w:jc w:val="both"/>
        <w:rPr>
          <w:sz w:val="22"/>
        </w:rPr>
      </w:pPr>
    </w:p>
    <w:p w:rsidR="00090996" w:rsidRDefault="00784B6F" w:rsidP="00784B6F">
      <w:pPr>
        <w:tabs>
          <w:tab w:val="left" w:pos="720"/>
        </w:tabs>
        <w:jc w:val="both"/>
        <w:rPr>
          <w:sz w:val="22"/>
        </w:rPr>
      </w:pPr>
      <w:r>
        <w:rPr>
          <w:sz w:val="22"/>
        </w:rPr>
        <w:tab/>
        <w:t xml:space="preserve">Cllr Mark Williams </w:t>
      </w:r>
      <w:r w:rsidR="00090996">
        <w:rPr>
          <w:sz w:val="22"/>
        </w:rPr>
        <w:t xml:space="preserve">read out an email he had received from a young resident of Dodleston, who would like </w:t>
      </w:r>
    </w:p>
    <w:p w:rsidR="00090996" w:rsidRDefault="00090996" w:rsidP="00784B6F">
      <w:pPr>
        <w:tabs>
          <w:tab w:val="left" w:pos="720"/>
        </w:tabs>
        <w:jc w:val="both"/>
        <w:rPr>
          <w:sz w:val="22"/>
        </w:rPr>
      </w:pPr>
      <w:r>
        <w:rPr>
          <w:sz w:val="22"/>
        </w:rPr>
        <w:tab/>
        <w:t xml:space="preserve">a BMX cycle track in the village. Cllr </w:t>
      </w:r>
      <w:r w:rsidR="00B427AA">
        <w:rPr>
          <w:sz w:val="22"/>
        </w:rPr>
        <w:t>Williams</w:t>
      </w:r>
      <w:r w:rsidR="00A938AD">
        <w:rPr>
          <w:sz w:val="22"/>
        </w:rPr>
        <w:t xml:space="preserve"> stated that </w:t>
      </w:r>
      <w:r>
        <w:rPr>
          <w:sz w:val="22"/>
        </w:rPr>
        <w:t xml:space="preserve">Councillor </w:t>
      </w:r>
      <w:proofErr w:type="gramStart"/>
      <w:r>
        <w:rPr>
          <w:sz w:val="22"/>
        </w:rPr>
        <w:t>grants</w:t>
      </w:r>
      <w:proofErr w:type="gramEnd"/>
      <w:r>
        <w:rPr>
          <w:sz w:val="22"/>
        </w:rPr>
        <w:t xml:space="preserve"> </w:t>
      </w:r>
      <w:r w:rsidR="00A938AD">
        <w:rPr>
          <w:sz w:val="22"/>
        </w:rPr>
        <w:t xml:space="preserve">are </w:t>
      </w:r>
      <w:r>
        <w:rPr>
          <w:sz w:val="22"/>
        </w:rPr>
        <w:t xml:space="preserve">available for </w:t>
      </w:r>
    </w:p>
    <w:p w:rsidR="00090996" w:rsidRDefault="00090996" w:rsidP="00784B6F">
      <w:pPr>
        <w:tabs>
          <w:tab w:val="left" w:pos="720"/>
        </w:tabs>
        <w:jc w:val="both"/>
        <w:rPr>
          <w:sz w:val="22"/>
        </w:rPr>
      </w:pPr>
      <w:r>
        <w:rPr>
          <w:sz w:val="22"/>
        </w:rPr>
        <w:tab/>
        <w:t>communi</w:t>
      </w:r>
      <w:r w:rsidR="00A938AD">
        <w:rPr>
          <w:sz w:val="22"/>
        </w:rPr>
        <w:t>ty projects. Cllr Maughan explained</w:t>
      </w:r>
      <w:r>
        <w:rPr>
          <w:sz w:val="22"/>
        </w:rPr>
        <w:t xml:space="preserve"> that discussions regarding community facilities are ongoing. </w:t>
      </w:r>
    </w:p>
    <w:p w:rsidR="00090996" w:rsidRDefault="00090996" w:rsidP="00784B6F">
      <w:pPr>
        <w:tabs>
          <w:tab w:val="left" w:pos="720"/>
        </w:tabs>
        <w:jc w:val="both"/>
        <w:rPr>
          <w:sz w:val="22"/>
        </w:rPr>
      </w:pPr>
    </w:p>
    <w:p w:rsidR="00090996" w:rsidRDefault="00090996" w:rsidP="00090996">
      <w:pPr>
        <w:tabs>
          <w:tab w:val="left" w:pos="720"/>
        </w:tabs>
        <w:ind w:left="360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Cllr Mark Williams also explained that there will now be two community forums, one for Rural West and </w:t>
      </w:r>
    </w:p>
    <w:p w:rsidR="00090996" w:rsidRDefault="00090996" w:rsidP="00090996">
      <w:pPr>
        <w:tabs>
          <w:tab w:val="left" w:pos="720"/>
        </w:tabs>
        <w:ind w:left="360"/>
        <w:jc w:val="both"/>
        <w:rPr>
          <w:sz w:val="22"/>
        </w:rPr>
      </w:pPr>
      <w:r>
        <w:rPr>
          <w:sz w:val="22"/>
        </w:rPr>
        <w:tab/>
      </w:r>
      <w:proofErr w:type="gramStart"/>
      <w:r w:rsidR="00B427AA">
        <w:rPr>
          <w:sz w:val="22"/>
        </w:rPr>
        <w:t>one</w:t>
      </w:r>
      <w:proofErr w:type="gramEnd"/>
      <w:r w:rsidR="00B427AA">
        <w:rPr>
          <w:sz w:val="22"/>
        </w:rPr>
        <w:t xml:space="preserve"> for Huntingt</w:t>
      </w:r>
      <w:r>
        <w:rPr>
          <w:sz w:val="22"/>
        </w:rPr>
        <w:t>on. Further publicity to follow.</w:t>
      </w:r>
    </w:p>
    <w:p w:rsidR="00090996" w:rsidRDefault="00090996" w:rsidP="00090996">
      <w:pPr>
        <w:tabs>
          <w:tab w:val="left" w:pos="720"/>
        </w:tabs>
        <w:ind w:left="360"/>
        <w:jc w:val="both"/>
        <w:rPr>
          <w:sz w:val="22"/>
        </w:rPr>
      </w:pPr>
    </w:p>
    <w:p w:rsidR="00090996" w:rsidRDefault="00090996" w:rsidP="00090996">
      <w:pPr>
        <w:tabs>
          <w:tab w:val="left" w:pos="720"/>
        </w:tabs>
        <w:ind w:left="360"/>
        <w:jc w:val="both"/>
        <w:rPr>
          <w:sz w:val="22"/>
        </w:rPr>
      </w:pPr>
      <w:r>
        <w:rPr>
          <w:sz w:val="22"/>
        </w:rPr>
        <w:tab/>
        <w:t xml:space="preserve">Resident Liz Shanklin read out a statement regarding the claims she made at the public field meeting held </w:t>
      </w:r>
    </w:p>
    <w:p w:rsidR="00782A3D" w:rsidRDefault="00090996" w:rsidP="00782A3D">
      <w:pPr>
        <w:tabs>
          <w:tab w:val="left" w:pos="720"/>
        </w:tabs>
        <w:ind w:left="360"/>
        <w:jc w:val="both"/>
        <w:rPr>
          <w:sz w:val="22"/>
        </w:rPr>
      </w:pPr>
      <w:r>
        <w:rPr>
          <w:sz w:val="22"/>
        </w:rPr>
        <w:tab/>
        <w:t>on 28</w:t>
      </w:r>
      <w:r w:rsidRPr="00090996">
        <w:rPr>
          <w:sz w:val="22"/>
          <w:vertAlign w:val="superscript"/>
        </w:rPr>
        <w:t>th</w:t>
      </w:r>
      <w:r>
        <w:rPr>
          <w:sz w:val="22"/>
        </w:rPr>
        <w:t xml:space="preserve">  June 2011.</w:t>
      </w:r>
      <w:r w:rsidR="00782A3D">
        <w:rPr>
          <w:sz w:val="22"/>
        </w:rPr>
        <w:t xml:space="preserve"> Liz also declared a personal interest in matters regarding village facilities and clarified </w:t>
      </w:r>
    </w:p>
    <w:p w:rsidR="00782A3D" w:rsidRDefault="00782A3D" w:rsidP="00782A3D">
      <w:pPr>
        <w:tabs>
          <w:tab w:val="left" w:pos="720"/>
        </w:tabs>
        <w:ind w:left="360"/>
        <w:jc w:val="both"/>
        <w:rPr>
          <w:sz w:val="22"/>
        </w:rPr>
      </w:pPr>
      <w:r>
        <w:rPr>
          <w:sz w:val="22"/>
        </w:rPr>
        <w:tab/>
        <w:t xml:space="preserve">the purpose of the DVF and its position relating to the discussion regarding the future of community </w:t>
      </w:r>
    </w:p>
    <w:p w:rsidR="00784B6F" w:rsidRDefault="00782A3D" w:rsidP="00782A3D">
      <w:pPr>
        <w:tabs>
          <w:tab w:val="left" w:pos="720"/>
        </w:tabs>
        <w:ind w:left="360"/>
        <w:jc w:val="both"/>
        <w:rPr>
          <w:sz w:val="22"/>
        </w:rPr>
      </w:pPr>
      <w:r>
        <w:rPr>
          <w:sz w:val="22"/>
        </w:rPr>
        <w:tab/>
        <w:t xml:space="preserve">facilities. </w:t>
      </w:r>
    </w:p>
    <w:p w:rsidR="00782A3D" w:rsidRDefault="00782A3D" w:rsidP="00782A3D">
      <w:pPr>
        <w:tabs>
          <w:tab w:val="left" w:pos="720"/>
        </w:tabs>
        <w:ind w:left="360"/>
        <w:jc w:val="both"/>
        <w:rPr>
          <w:sz w:val="22"/>
        </w:rPr>
      </w:pPr>
    </w:p>
    <w:p w:rsidR="00982944" w:rsidRDefault="00982944" w:rsidP="00982944">
      <w:pPr>
        <w:numPr>
          <w:ilvl w:val="0"/>
          <w:numId w:val="41"/>
        </w:numPr>
        <w:tabs>
          <w:tab w:val="left" w:pos="720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>Field update following the public meeting held on 28</w:t>
      </w:r>
      <w:r w:rsidRPr="00985810">
        <w:rPr>
          <w:b/>
          <w:bCs/>
          <w:sz w:val="22"/>
          <w:vertAlign w:val="superscript"/>
        </w:rPr>
        <w:t>th</w:t>
      </w:r>
      <w:r>
        <w:rPr>
          <w:b/>
          <w:bCs/>
          <w:sz w:val="22"/>
        </w:rPr>
        <w:t xml:space="preserve"> June2011</w:t>
      </w:r>
    </w:p>
    <w:p w:rsidR="00982944" w:rsidRPr="00AF158E" w:rsidRDefault="00982944" w:rsidP="00982944">
      <w:pPr>
        <w:numPr>
          <w:ilvl w:val="0"/>
          <w:numId w:val="47"/>
        </w:numPr>
        <w:tabs>
          <w:tab w:val="left" w:pos="720"/>
        </w:tabs>
        <w:ind w:left="993" w:hanging="273"/>
        <w:jc w:val="both"/>
        <w:rPr>
          <w:sz w:val="22"/>
        </w:rPr>
      </w:pPr>
      <w:r>
        <w:rPr>
          <w:bCs/>
          <w:sz w:val="22"/>
        </w:rPr>
        <w:t>Ad</w:t>
      </w:r>
      <w:r w:rsidRPr="00114990">
        <w:rPr>
          <w:bCs/>
          <w:sz w:val="22"/>
        </w:rPr>
        <w:t xml:space="preserve">dress the public claim </w:t>
      </w:r>
      <w:r>
        <w:rPr>
          <w:bCs/>
          <w:sz w:val="22"/>
        </w:rPr>
        <w:t>by Liz Shanklin</w:t>
      </w:r>
      <w:r w:rsidR="00AF158E">
        <w:rPr>
          <w:bCs/>
          <w:sz w:val="22"/>
        </w:rPr>
        <w:t xml:space="preserve"> – addressed during public speaking time. </w:t>
      </w:r>
    </w:p>
    <w:p w:rsidR="00F403ED" w:rsidRDefault="00F403ED" w:rsidP="00F403ED">
      <w:pPr>
        <w:numPr>
          <w:ilvl w:val="0"/>
          <w:numId w:val="47"/>
        </w:numPr>
        <w:tabs>
          <w:tab w:val="left" w:pos="993"/>
        </w:tabs>
        <w:jc w:val="both"/>
        <w:rPr>
          <w:bCs/>
          <w:sz w:val="22"/>
        </w:rPr>
      </w:pPr>
      <w:r>
        <w:rPr>
          <w:bCs/>
          <w:sz w:val="22"/>
        </w:rPr>
        <w:t xml:space="preserve">Parish Council to clarify its position and discussions with the DVF regarding the sustainability of the </w:t>
      </w:r>
    </w:p>
    <w:p w:rsidR="00F403ED" w:rsidRDefault="00F403ED" w:rsidP="00F403ED">
      <w:pPr>
        <w:tabs>
          <w:tab w:val="left" w:pos="993"/>
        </w:tabs>
        <w:ind w:left="731"/>
        <w:jc w:val="both"/>
        <w:rPr>
          <w:bCs/>
          <w:sz w:val="22"/>
        </w:rPr>
      </w:pPr>
      <w:r>
        <w:rPr>
          <w:bCs/>
          <w:sz w:val="22"/>
        </w:rPr>
        <w:t xml:space="preserve">    community facilities – to be addressed at tomorrow’s (12</w:t>
      </w:r>
      <w:r w:rsidRPr="00F403ED">
        <w:rPr>
          <w:bCs/>
          <w:sz w:val="22"/>
          <w:vertAlign w:val="superscript"/>
        </w:rPr>
        <w:t>th</w:t>
      </w:r>
      <w:r>
        <w:rPr>
          <w:bCs/>
          <w:sz w:val="22"/>
        </w:rPr>
        <w:t xml:space="preserve"> July) public field meeting.</w:t>
      </w:r>
    </w:p>
    <w:p w:rsidR="00F403ED" w:rsidRPr="00F403ED" w:rsidRDefault="00F403ED" w:rsidP="00F403ED">
      <w:pPr>
        <w:numPr>
          <w:ilvl w:val="0"/>
          <w:numId w:val="47"/>
        </w:numPr>
        <w:tabs>
          <w:tab w:val="left" w:pos="993"/>
        </w:tabs>
        <w:ind w:left="993" w:hanging="273"/>
        <w:jc w:val="both"/>
        <w:rPr>
          <w:rStyle w:val="apple-style-span"/>
          <w:bCs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>To r</w:t>
      </w:r>
      <w:r w:rsidRPr="00985810">
        <w:rPr>
          <w:rStyle w:val="apple-style-span"/>
          <w:color w:val="000000"/>
          <w:sz w:val="22"/>
          <w:szCs w:val="22"/>
        </w:rPr>
        <w:t xml:space="preserve">eview </w:t>
      </w:r>
      <w:r>
        <w:rPr>
          <w:rStyle w:val="apple-style-span"/>
          <w:color w:val="000000"/>
          <w:sz w:val="22"/>
          <w:szCs w:val="22"/>
        </w:rPr>
        <w:t>t</w:t>
      </w:r>
      <w:r w:rsidRPr="00985810">
        <w:rPr>
          <w:rStyle w:val="apple-style-span"/>
          <w:color w:val="000000"/>
          <w:sz w:val="22"/>
          <w:szCs w:val="22"/>
        </w:rPr>
        <w:t xml:space="preserve">he merits of moving forward with the proposed </w:t>
      </w:r>
      <w:r>
        <w:rPr>
          <w:rStyle w:val="apple-style-span"/>
          <w:color w:val="000000"/>
          <w:sz w:val="22"/>
          <w:szCs w:val="22"/>
        </w:rPr>
        <w:t>field plan versus selling the field</w:t>
      </w:r>
      <w:r w:rsidRPr="00985810">
        <w:rPr>
          <w:rStyle w:val="apple-style-span"/>
          <w:color w:val="000000"/>
          <w:sz w:val="22"/>
          <w:szCs w:val="22"/>
        </w:rPr>
        <w:t xml:space="preserve"> now</w:t>
      </w:r>
      <w:r>
        <w:rPr>
          <w:rStyle w:val="apple-style-span"/>
          <w:color w:val="000000"/>
          <w:sz w:val="22"/>
          <w:szCs w:val="22"/>
        </w:rPr>
        <w:t xml:space="preserve"> – The Parish Council will proceed with its plans for the Parish Council (Penfold Way) field.</w:t>
      </w:r>
    </w:p>
    <w:p w:rsidR="00F403ED" w:rsidRDefault="00F403ED" w:rsidP="00F403ED">
      <w:pPr>
        <w:tabs>
          <w:tab w:val="left" w:pos="993"/>
        </w:tabs>
        <w:ind w:left="720"/>
        <w:jc w:val="both"/>
        <w:rPr>
          <w:rStyle w:val="apple-style-span"/>
          <w:color w:val="000000"/>
          <w:sz w:val="22"/>
          <w:szCs w:val="22"/>
        </w:rPr>
      </w:pPr>
    </w:p>
    <w:p w:rsidR="00F403ED" w:rsidRDefault="00CB207E" w:rsidP="00F403ED">
      <w:pPr>
        <w:tabs>
          <w:tab w:val="left" w:pos="993"/>
        </w:tabs>
        <w:ind w:left="720"/>
        <w:jc w:val="both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 xml:space="preserve">The </w:t>
      </w:r>
      <w:r w:rsidR="00F403ED">
        <w:rPr>
          <w:rStyle w:val="apple-style-span"/>
          <w:color w:val="000000"/>
          <w:sz w:val="22"/>
          <w:szCs w:val="22"/>
        </w:rPr>
        <w:t>Parish Council believe</w:t>
      </w:r>
      <w:r>
        <w:rPr>
          <w:rStyle w:val="apple-style-span"/>
          <w:color w:val="000000"/>
          <w:sz w:val="22"/>
          <w:szCs w:val="22"/>
        </w:rPr>
        <w:t>s</w:t>
      </w:r>
      <w:r w:rsidR="00F403ED">
        <w:rPr>
          <w:rStyle w:val="apple-style-span"/>
          <w:color w:val="000000"/>
          <w:sz w:val="22"/>
          <w:szCs w:val="22"/>
        </w:rPr>
        <w:t xml:space="preserve"> that the Parish Council </w:t>
      </w:r>
      <w:r>
        <w:rPr>
          <w:rStyle w:val="apple-style-span"/>
          <w:color w:val="000000"/>
          <w:sz w:val="22"/>
          <w:szCs w:val="22"/>
        </w:rPr>
        <w:t xml:space="preserve">(Penfold Way) </w:t>
      </w:r>
      <w:r w:rsidR="00F403ED">
        <w:rPr>
          <w:rStyle w:val="apple-style-span"/>
          <w:color w:val="000000"/>
          <w:sz w:val="22"/>
          <w:szCs w:val="22"/>
        </w:rPr>
        <w:t xml:space="preserve">field proposal was generally well received and it is positive that residents are already putting forward suggestions for use of the meadows area. </w:t>
      </w:r>
    </w:p>
    <w:p w:rsidR="004D3E6A" w:rsidRDefault="00CB207E" w:rsidP="00F403ED">
      <w:pPr>
        <w:tabs>
          <w:tab w:val="left" w:pos="993"/>
        </w:tabs>
        <w:ind w:left="720"/>
        <w:jc w:val="both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 xml:space="preserve">Cllr Dix has placed a letter </w:t>
      </w:r>
      <w:r w:rsidR="004D3E6A">
        <w:rPr>
          <w:rStyle w:val="apple-style-span"/>
          <w:color w:val="000000"/>
          <w:sz w:val="22"/>
          <w:szCs w:val="22"/>
        </w:rPr>
        <w:t>on public record which addresses matters raised/implied at the meeting held on 28</w:t>
      </w:r>
      <w:r w:rsidR="004D3E6A" w:rsidRPr="004D3E6A">
        <w:rPr>
          <w:rStyle w:val="apple-style-span"/>
          <w:color w:val="000000"/>
          <w:sz w:val="22"/>
          <w:szCs w:val="22"/>
          <w:vertAlign w:val="superscript"/>
        </w:rPr>
        <w:t>th</w:t>
      </w:r>
      <w:r w:rsidR="004D3E6A">
        <w:rPr>
          <w:rStyle w:val="apple-style-span"/>
          <w:color w:val="000000"/>
          <w:sz w:val="22"/>
          <w:szCs w:val="22"/>
        </w:rPr>
        <w:t xml:space="preserve"> June 2011 and </w:t>
      </w:r>
      <w:r w:rsidR="00EC10C6">
        <w:rPr>
          <w:rStyle w:val="apple-style-span"/>
          <w:color w:val="000000"/>
          <w:sz w:val="22"/>
          <w:szCs w:val="22"/>
        </w:rPr>
        <w:t xml:space="preserve">stated </w:t>
      </w:r>
      <w:r w:rsidR="004D3E6A">
        <w:rPr>
          <w:rStyle w:val="apple-style-span"/>
          <w:color w:val="000000"/>
          <w:sz w:val="22"/>
          <w:szCs w:val="22"/>
        </w:rPr>
        <w:t>that no Parish Councillo</w:t>
      </w:r>
      <w:r w:rsidR="000C5CFC">
        <w:rPr>
          <w:rStyle w:val="apple-style-span"/>
          <w:color w:val="000000"/>
          <w:sz w:val="22"/>
          <w:szCs w:val="22"/>
        </w:rPr>
        <w:t>r would benefit personally from any proposals</w:t>
      </w:r>
      <w:r w:rsidR="004D3E6A">
        <w:rPr>
          <w:rStyle w:val="apple-style-span"/>
          <w:color w:val="000000"/>
          <w:sz w:val="22"/>
          <w:szCs w:val="22"/>
        </w:rPr>
        <w:t>.</w:t>
      </w:r>
    </w:p>
    <w:p w:rsidR="00AF158E" w:rsidRPr="000C5CFC" w:rsidRDefault="004D3E6A" w:rsidP="000C5CFC">
      <w:pPr>
        <w:tabs>
          <w:tab w:val="left" w:pos="993"/>
        </w:tabs>
        <w:ind w:left="720"/>
        <w:jc w:val="both"/>
        <w:rPr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lastRenderedPageBreak/>
        <w:t>Cllr Chris Ward also read out a statement regarding the meeting held on the 28</w:t>
      </w:r>
      <w:r w:rsidRPr="004D3E6A">
        <w:rPr>
          <w:rStyle w:val="apple-style-span"/>
          <w:color w:val="000000"/>
          <w:sz w:val="22"/>
          <w:szCs w:val="22"/>
          <w:vertAlign w:val="superscript"/>
        </w:rPr>
        <w:t>th</w:t>
      </w:r>
      <w:r>
        <w:rPr>
          <w:rStyle w:val="apple-style-span"/>
          <w:color w:val="000000"/>
          <w:sz w:val="22"/>
          <w:szCs w:val="22"/>
        </w:rPr>
        <w:t xml:space="preserve"> June 2011.  </w:t>
      </w:r>
    </w:p>
    <w:p w:rsidR="00982944" w:rsidRDefault="00982944" w:rsidP="00982944">
      <w:pPr>
        <w:tabs>
          <w:tab w:val="left" w:pos="720"/>
        </w:tabs>
        <w:ind w:left="993"/>
        <w:jc w:val="both"/>
        <w:rPr>
          <w:sz w:val="22"/>
        </w:rPr>
      </w:pPr>
    </w:p>
    <w:p w:rsidR="00982944" w:rsidRDefault="00982944" w:rsidP="00982944">
      <w:pPr>
        <w:numPr>
          <w:ilvl w:val="0"/>
          <w:numId w:val="41"/>
        </w:numPr>
        <w:tabs>
          <w:tab w:val="clear" w:pos="1080"/>
          <w:tab w:val="num" w:pos="709"/>
          <w:tab w:val="left" w:pos="7680"/>
        </w:tabs>
        <w:jc w:val="both"/>
        <w:rPr>
          <w:rStyle w:val="apple-style-span"/>
          <w:b/>
          <w:color w:val="000000"/>
          <w:sz w:val="22"/>
          <w:szCs w:val="22"/>
        </w:rPr>
      </w:pPr>
      <w:r w:rsidRPr="000A0556">
        <w:rPr>
          <w:rStyle w:val="apple-style-span"/>
          <w:b/>
          <w:color w:val="000000"/>
          <w:sz w:val="22"/>
          <w:szCs w:val="22"/>
        </w:rPr>
        <w:t xml:space="preserve">Selection of Parish Council </w:t>
      </w:r>
      <w:r>
        <w:rPr>
          <w:rStyle w:val="apple-style-span"/>
          <w:b/>
          <w:color w:val="000000"/>
          <w:sz w:val="22"/>
          <w:szCs w:val="22"/>
        </w:rPr>
        <w:t>nominated DVF trustee</w:t>
      </w:r>
    </w:p>
    <w:p w:rsidR="00832DEA" w:rsidRDefault="00982944" w:rsidP="00982944">
      <w:pPr>
        <w:tabs>
          <w:tab w:val="left" w:pos="720"/>
        </w:tabs>
        <w:ind w:left="360"/>
        <w:jc w:val="both"/>
        <w:rPr>
          <w:bCs/>
          <w:sz w:val="22"/>
        </w:rPr>
      </w:pPr>
      <w:r>
        <w:rPr>
          <w:b/>
          <w:bCs/>
          <w:sz w:val="22"/>
        </w:rPr>
        <w:tab/>
      </w:r>
      <w:r w:rsidRPr="00982944">
        <w:rPr>
          <w:bCs/>
          <w:sz w:val="22"/>
        </w:rPr>
        <w:t xml:space="preserve">It was decided not to pursue this item at tonight’s meeting. </w:t>
      </w:r>
    </w:p>
    <w:p w:rsidR="00982944" w:rsidRPr="00982944" w:rsidRDefault="00982944" w:rsidP="00982944">
      <w:pPr>
        <w:tabs>
          <w:tab w:val="left" w:pos="720"/>
        </w:tabs>
        <w:ind w:left="360"/>
        <w:jc w:val="both"/>
        <w:rPr>
          <w:bCs/>
          <w:sz w:val="22"/>
        </w:rPr>
      </w:pPr>
    </w:p>
    <w:p w:rsidR="004137B5" w:rsidRDefault="004137B5" w:rsidP="004137B5">
      <w:pPr>
        <w:numPr>
          <w:ilvl w:val="0"/>
          <w:numId w:val="41"/>
        </w:numPr>
        <w:tabs>
          <w:tab w:val="left" w:pos="720"/>
        </w:tabs>
        <w:jc w:val="both"/>
        <w:rPr>
          <w:b/>
          <w:sz w:val="22"/>
        </w:rPr>
      </w:pPr>
      <w:r w:rsidRPr="004137B5">
        <w:rPr>
          <w:b/>
          <w:sz w:val="22"/>
        </w:rPr>
        <w:t>Local Life Parish Magazine</w:t>
      </w:r>
    </w:p>
    <w:p w:rsidR="004137B5" w:rsidRDefault="004137B5" w:rsidP="004137B5">
      <w:pPr>
        <w:tabs>
          <w:tab w:val="left" w:pos="720"/>
        </w:tabs>
        <w:ind w:left="360"/>
        <w:jc w:val="both"/>
        <w:rPr>
          <w:sz w:val="22"/>
        </w:rPr>
      </w:pPr>
      <w:r w:rsidRPr="004137B5">
        <w:rPr>
          <w:sz w:val="22"/>
        </w:rPr>
        <w:tab/>
        <w:t xml:space="preserve">Councillors acknowledged that the magazine is coming along well and is a useful communication tool, that </w:t>
      </w:r>
    </w:p>
    <w:p w:rsidR="00352132" w:rsidRDefault="004137B5" w:rsidP="004137B5">
      <w:pPr>
        <w:tabs>
          <w:tab w:val="left" w:pos="720"/>
        </w:tabs>
        <w:ind w:left="360"/>
        <w:jc w:val="both"/>
        <w:rPr>
          <w:sz w:val="22"/>
        </w:rPr>
      </w:pPr>
      <w:r>
        <w:rPr>
          <w:sz w:val="22"/>
        </w:rPr>
        <w:tab/>
      </w:r>
      <w:r w:rsidRPr="004137B5">
        <w:rPr>
          <w:sz w:val="22"/>
        </w:rPr>
        <w:t xml:space="preserve">should continue to be developed. </w:t>
      </w:r>
      <w:r>
        <w:rPr>
          <w:sz w:val="22"/>
        </w:rPr>
        <w:t>The Parish Council thanked the editor, Margaret Willis</w:t>
      </w:r>
      <w:r w:rsidR="00352132">
        <w:rPr>
          <w:sz w:val="22"/>
        </w:rPr>
        <w:t>,</w:t>
      </w:r>
      <w:r>
        <w:rPr>
          <w:sz w:val="22"/>
        </w:rPr>
        <w:t xml:space="preserve"> for her hard </w:t>
      </w:r>
    </w:p>
    <w:p w:rsidR="00352132" w:rsidRDefault="00352132" w:rsidP="00352132">
      <w:pPr>
        <w:tabs>
          <w:tab w:val="left" w:pos="720"/>
        </w:tabs>
        <w:ind w:left="360"/>
        <w:jc w:val="both"/>
        <w:rPr>
          <w:sz w:val="22"/>
        </w:rPr>
      </w:pPr>
      <w:r>
        <w:rPr>
          <w:sz w:val="22"/>
        </w:rPr>
        <w:tab/>
      </w:r>
      <w:proofErr w:type="gramStart"/>
      <w:r w:rsidR="004137B5">
        <w:rPr>
          <w:sz w:val="22"/>
        </w:rPr>
        <w:t>work</w:t>
      </w:r>
      <w:proofErr w:type="gramEnd"/>
      <w:r w:rsidR="004137B5">
        <w:rPr>
          <w:sz w:val="22"/>
        </w:rPr>
        <w:t xml:space="preserve">. It was confirmed that the Parish Council does not have an ethical policy regarding advertising. </w:t>
      </w:r>
    </w:p>
    <w:p w:rsidR="00352132" w:rsidRDefault="00352132" w:rsidP="00352132">
      <w:pPr>
        <w:tabs>
          <w:tab w:val="left" w:pos="720"/>
        </w:tabs>
        <w:ind w:left="360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 w:rsidR="004137B5">
        <w:rPr>
          <w:sz w:val="22"/>
        </w:rPr>
        <w:t xml:space="preserve">Discussion took place regarding including additional contents relating to Parish Council business, diary of </w:t>
      </w:r>
    </w:p>
    <w:p w:rsidR="004137B5" w:rsidRDefault="00352132" w:rsidP="00352132">
      <w:pPr>
        <w:tabs>
          <w:tab w:val="left" w:pos="720"/>
        </w:tabs>
        <w:ind w:left="360"/>
        <w:jc w:val="both"/>
        <w:rPr>
          <w:sz w:val="22"/>
        </w:rPr>
      </w:pPr>
      <w:r>
        <w:rPr>
          <w:sz w:val="22"/>
        </w:rPr>
        <w:tab/>
      </w:r>
      <w:proofErr w:type="gramStart"/>
      <w:r w:rsidR="004137B5">
        <w:rPr>
          <w:sz w:val="22"/>
        </w:rPr>
        <w:t>events</w:t>
      </w:r>
      <w:proofErr w:type="gramEnd"/>
      <w:r w:rsidR="004137B5">
        <w:rPr>
          <w:sz w:val="22"/>
        </w:rPr>
        <w:t xml:space="preserve">, and possible changes to the magazine cycle.  </w:t>
      </w:r>
    </w:p>
    <w:p w:rsidR="004137B5" w:rsidRDefault="004137B5" w:rsidP="004137B5">
      <w:pPr>
        <w:tabs>
          <w:tab w:val="left" w:pos="720"/>
        </w:tabs>
        <w:ind w:left="360"/>
        <w:jc w:val="both"/>
        <w:rPr>
          <w:sz w:val="22"/>
        </w:rPr>
      </w:pPr>
      <w:r>
        <w:rPr>
          <w:sz w:val="22"/>
        </w:rPr>
        <w:tab/>
        <w:t xml:space="preserve">Parish Council apologised to residents of Church Croft who did not receive a copy of the June edition. </w:t>
      </w:r>
    </w:p>
    <w:p w:rsidR="004137B5" w:rsidRDefault="004137B5" w:rsidP="004137B5">
      <w:pPr>
        <w:tabs>
          <w:tab w:val="left" w:pos="720"/>
        </w:tabs>
        <w:ind w:left="360"/>
        <w:jc w:val="both"/>
        <w:rPr>
          <w:sz w:val="22"/>
        </w:rPr>
      </w:pPr>
      <w:r>
        <w:rPr>
          <w:sz w:val="22"/>
        </w:rPr>
        <w:tab/>
        <w:t xml:space="preserve">Copies will be left in Dodleston village shop in the future. </w:t>
      </w:r>
    </w:p>
    <w:p w:rsidR="00997D22" w:rsidRDefault="004137B5" w:rsidP="00997D22">
      <w:pPr>
        <w:tabs>
          <w:tab w:val="left" w:pos="720"/>
        </w:tabs>
        <w:ind w:left="360"/>
        <w:jc w:val="both"/>
        <w:rPr>
          <w:sz w:val="22"/>
        </w:rPr>
      </w:pPr>
      <w:r>
        <w:rPr>
          <w:sz w:val="22"/>
        </w:rPr>
        <w:tab/>
      </w:r>
      <w:r w:rsidRPr="004137B5">
        <w:rPr>
          <w:b/>
          <w:sz w:val="22"/>
        </w:rPr>
        <w:t>RESOLVED</w:t>
      </w:r>
      <w:r>
        <w:rPr>
          <w:sz w:val="22"/>
        </w:rPr>
        <w:t xml:space="preserve"> – Councillor Dix, Margaret Willis and Clerk to discuss </w:t>
      </w:r>
      <w:r w:rsidR="00997D22">
        <w:rPr>
          <w:sz w:val="22"/>
        </w:rPr>
        <w:t xml:space="preserve">possible </w:t>
      </w:r>
      <w:r>
        <w:rPr>
          <w:sz w:val="22"/>
        </w:rPr>
        <w:t xml:space="preserve">changes to the magazine </w:t>
      </w:r>
    </w:p>
    <w:p w:rsidR="004137B5" w:rsidRPr="004137B5" w:rsidRDefault="00997D22" w:rsidP="00997D22">
      <w:pPr>
        <w:tabs>
          <w:tab w:val="left" w:pos="720"/>
        </w:tabs>
        <w:ind w:left="360"/>
        <w:jc w:val="both"/>
        <w:rPr>
          <w:sz w:val="22"/>
        </w:rPr>
      </w:pPr>
      <w:r>
        <w:rPr>
          <w:b/>
          <w:sz w:val="22"/>
        </w:rPr>
        <w:tab/>
      </w:r>
      <w:r w:rsidR="004137B5">
        <w:rPr>
          <w:sz w:val="22"/>
        </w:rPr>
        <w:t xml:space="preserve">cycle. </w:t>
      </w:r>
    </w:p>
    <w:p w:rsidR="004137B5" w:rsidRDefault="004137B5" w:rsidP="004137B5">
      <w:pPr>
        <w:tabs>
          <w:tab w:val="left" w:pos="720"/>
        </w:tabs>
        <w:ind w:left="1080"/>
        <w:jc w:val="both"/>
        <w:rPr>
          <w:sz w:val="22"/>
        </w:rPr>
      </w:pPr>
    </w:p>
    <w:p w:rsidR="001E32B7" w:rsidRDefault="001E32B7" w:rsidP="001E32B7">
      <w:pPr>
        <w:numPr>
          <w:ilvl w:val="0"/>
          <w:numId w:val="41"/>
        </w:numPr>
        <w:tabs>
          <w:tab w:val="left" w:pos="720"/>
        </w:tabs>
        <w:jc w:val="both"/>
        <w:rPr>
          <w:b/>
          <w:sz w:val="22"/>
        </w:rPr>
      </w:pPr>
      <w:r w:rsidRPr="001E32B7">
        <w:rPr>
          <w:b/>
          <w:sz w:val="22"/>
        </w:rPr>
        <w:t>Parish Council website</w:t>
      </w:r>
    </w:p>
    <w:p w:rsidR="001E32B7" w:rsidRDefault="001E32B7" w:rsidP="001E32B7">
      <w:pPr>
        <w:tabs>
          <w:tab w:val="left" w:pos="720"/>
        </w:tabs>
        <w:ind w:left="360"/>
        <w:jc w:val="both"/>
        <w:rPr>
          <w:sz w:val="22"/>
        </w:rPr>
      </w:pPr>
      <w:r>
        <w:rPr>
          <w:b/>
          <w:sz w:val="22"/>
        </w:rPr>
        <w:tab/>
      </w:r>
      <w:r w:rsidRPr="001E32B7">
        <w:rPr>
          <w:sz w:val="22"/>
        </w:rPr>
        <w:t>The need for ongoing maintenance</w:t>
      </w:r>
      <w:r>
        <w:rPr>
          <w:sz w:val="22"/>
        </w:rPr>
        <w:t xml:space="preserve"> of the website, currently undertaken by Cllr Maughan</w:t>
      </w:r>
      <w:r w:rsidRPr="001E32B7">
        <w:rPr>
          <w:sz w:val="22"/>
        </w:rPr>
        <w:t xml:space="preserve"> was discussed. </w:t>
      </w:r>
    </w:p>
    <w:p w:rsidR="001E32B7" w:rsidRDefault="001E32B7" w:rsidP="001E32B7">
      <w:pPr>
        <w:tabs>
          <w:tab w:val="left" w:pos="720"/>
        </w:tabs>
        <w:ind w:left="360"/>
        <w:jc w:val="both"/>
        <w:rPr>
          <w:sz w:val="22"/>
        </w:rPr>
      </w:pPr>
      <w:r>
        <w:rPr>
          <w:sz w:val="22"/>
        </w:rPr>
        <w:tab/>
        <w:t xml:space="preserve">The Clerk is also now updating the website. </w:t>
      </w:r>
    </w:p>
    <w:p w:rsidR="001E32B7" w:rsidRDefault="001E32B7" w:rsidP="001E32B7">
      <w:pPr>
        <w:tabs>
          <w:tab w:val="left" w:pos="720"/>
        </w:tabs>
        <w:ind w:left="360"/>
        <w:jc w:val="both"/>
        <w:rPr>
          <w:sz w:val="22"/>
        </w:rPr>
      </w:pPr>
      <w:r>
        <w:rPr>
          <w:sz w:val="22"/>
        </w:rPr>
        <w:tab/>
      </w:r>
      <w:r w:rsidRPr="001E32B7">
        <w:rPr>
          <w:b/>
          <w:sz w:val="22"/>
        </w:rPr>
        <w:t>RESOLVED</w:t>
      </w:r>
      <w:r>
        <w:rPr>
          <w:sz w:val="22"/>
        </w:rPr>
        <w:t xml:space="preserve"> - The website domain needs to be transferred to Dodleston and District Parish Council. The </w:t>
      </w:r>
    </w:p>
    <w:p w:rsidR="001E32B7" w:rsidRPr="001E32B7" w:rsidRDefault="001E32B7" w:rsidP="001E32B7">
      <w:pPr>
        <w:tabs>
          <w:tab w:val="left" w:pos="720"/>
        </w:tabs>
        <w:ind w:left="360"/>
        <w:jc w:val="both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 xml:space="preserve">Clerk will continue to update the website and Cllr Chris Ward will assist. </w:t>
      </w:r>
    </w:p>
    <w:p w:rsidR="00832DEA" w:rsidRDefault="00832DEA">
      <w:pPr>
        <w:tabs>
          <w:tab w:val="left" w:pos="720"/>
        </w:tabs>
        <w:jc w:val="both"/>
        <w:rPr>
          <w:sz w:val="22"/>
          <w:szCs w:val="20"/>
        </w:rPr>
      </w:pPr>
    </w:p>
    <w:p w:rsidR="00A1290C" w:rsidRDefault="00E37465" w:rsidP="00E37465">
      <w:pPr>
        <w:numPr>
          <w:ilvl w:val="0"/>
          <w:numId w:val="41"/>
        </w:numPr>
        <w:tabs>
          <w:tab w:val="left" w:pos="720"/>
        </w:tabs>
        <w:jc w:val="both"/>
        <w:rPr>
          <w:b/>
        </w:rPr>
      </w:pPr>
      <w:r w:rsidRPr="00E37465">
        <w:rPr>
          <w:b/>
        </w:rPr>
        <w:t>Firework Event 2011</w:t>
      </w:r>
    </w:p>
    <w:p w:rsidR="00E37465" w:rsidRDefault="00E37465" w:rsidP="00E37465">
      <w:pPr>
        <w:tabs>
          <w:tab w:val="left" w:pos="720"/>
        </w:tabs>
        <w:ind w:left="360"/>
        <w:jc w:val="both"/>
      </w:pPr>
      <w:r>
        <w:rPr>
          <w:b/>
        </w:rPr>
        <w:tab/>
      </w:r>
      <w:r>
        <w:t xml:space="preserve">Cllr’s Maughan and Dix declared an interest and offered to leave the room during the discussion. </w:t>
      </w:r>
    </w:p>
    <w:p w:rsidR="00E37465" w:rsidRDefault="00E37465" w:rsidP="00E37465">
      <w:pPr>
        <w:tabs>
          <w:tab w:val="left" w:pos="720"/>
        </w:tabs>
        <w:ind w:left="360"/>
        <w:jc w:val="both"/>
      </w:pPr>
      <w:r>
        <w:tab/>
        <w:t xml:space="preserve">The Council declined the offer. </w:t>
      </w:r>
    </w:p>
    <w:p w:rsidR="00D970F2" w:rsidRPr="00D970F2" w:rsidRDefault="00D970F2" w:rsidP="00B96756">
      <w:pPr>
        <w:numPr>
          <w:ilvl w:val="0"/>
          <w:numId w:val="46"/>
        </w:numPr>
        <w:tabs>
          <w:tab w:val="left" w:pos="720"/>
        </w:tabs>
        <w:ind w:left="1134" w:hanging="414"/>
        <w:jc w:val="both"/>
        <w:rPr>
          <w:b/>
        </w:rPr>
      </w:pPr>
      <w:r>
        <w:t>Agree if the event will take place this year</w:t>
      </w:r>
      <w:r w:rsidR="00206F48">
        <w:t>.</w:t>
      </w:r>
    </w:p>
    <w:p w:rsidR="00D970F2" w:rsidRDefault="00D970F2" w:rsidP="00B96756">
      <w:pPr>
        <w:tabs>
          <w:tab w:val="left" w:pos="720"/>
        </w:tabs>
        <w:ind w:left="1134"/>
        <w:jc w:val="both"/>
      </w:pPr>
      <w:r w:rsidRPr="00D970F2">
        <w:rPr>
          <w:b/>
        </w:rPr>
        <w:t>RESOLVED</w:t>
      </w:r>
      <w:r>
        <w:t xml:space="preserve"> </w:t>
      </w:r>
      <w:r w:rsidR="00206F48">
        <w:t>–</w:t>
      </w:r>
      <w:r>
        <w:t xml:space="preserve"> </w:t>
      </w:r>
      <w:r w:rsidR="00206F48">
        <w:t>All voted in favour for the firework event to take place this year, on Saturday 5</w:t>
      </w:r>
      <w:r w:rsidR="00206F48" w:rsidRPr="00206F48">
        <w:rPr>
          <w:vertAlign w:val="superscript"/>
        </w:rPr>
        <w:t>th</w:t>
      </w:r>
      <w:r w:rsidR="00206F48">
        <w:t xml:space="preserve"> November.</w:t>
      </w:r>
    </w:p>
    <w:p w:rsidR="00206F48" w:rsidRDefault="00206F48" w:rsidP="00B96756">
      <w:pPr>
        <w:numPr>
          <w:ilvl w:val="0"/>
          <w:numId w:val="46"/>
        </w:numPr>
        <w:tabs>
          <w:tab w:val="left" w:pos="720"/>
        </w:tabs>
        <w:ind w:left="1134" w:hanging="414"/>
        <w:jc w:val="both"/>
      </w:pPr>
      <w:r w:rsidRPr="00206F48">
        <w:t>Awarding of contract</w:t>
      </w:r>
      <w:r>
        <w:t xml:space="preserve"> for firework show.</w:t>
      </w:r>
    </w:p>
    <w:p w:rsidR="00206F48" w:rsidRDefault="00206F48" w:rsidP="00B96756">
      <w:pPr>
        <w:tabs>
          <w:tab w:val="left" w:pos="720"/>
        </w:tabs>
        <w:ind w:left="1134"/>
        <w:jc w:val="both"/>
      </w:pPr>
      <w:r>
        <w:t>Three quotes were obtained last year, with Freestyle Fireworks being awarded the contract due to them being significantly cheaper.</w:t>
      </w:r>
    </w:p>
    <w:p w:rsidR="00DB53CE" w:rsidRDefault="00206F48" w:rsidP="00B96756">
      <w:pPr>
        <w:tabs>
          <w:tab w:val="left" w:pos="720"/>
        </w:tabs>
        <w:ind w:left="1134"/>
        <w:jc w:val="both"/>
      </w:pPr>
      <w:r w:rsidRPr="00DB53CE">
        <w:rPr>
          <w:b/>
        </w:rPr>
        <w:t>RESOLVED</w:t>
      </w:r>
      <w:r>
        <w:t xml:space="preserve"> – Cllr Buchanan proposed that the contract is awarded to Freestyle Fireworks this year and the next two years. Cllr Tilston seconded and all voted in favour. </w:t>
      </w:r>
    </w:p>
    <w:p w:rsidR="00DB53CE" w:rsidRDefault="00DB53CE" w:rsidP="00DB53CE">
      <w:pPr>
        <w:numPr>
          <w:ilvl w:val="0"/>
          <w:numId w:val="46"/>
        </w:numPr>
        <w:tabs>
          <w:tab w:val="left" w:pos="720"/>
          <w:tab w:val="left" w:pos="993"/>
          <w:tab w:val="left" w:pos="1134"/>
        </w:tabs>
        <w:ind w:left="993" w:hanging="273"/>
        <w:jc w:val="both"/>
      </w:pPr>
      <w:r>
        <w:t>Agree a budget for the purchase of fireworks</w:t>
      </w:r>
    </w:p>
    <w:p w:rsidR="00B96756" w:rsidRDefault="00DB53CE" w:rsidP="00DB53CE">
      <w:pPr>
        <w:tabs>
          <w:tab w:val="left" w:pos="720"/>
          <w:tab w:val="left" w:pos="1134"/>
        </w:tabs>
        <w:jc w:val="both"/>
      </w:pPr>
      <w:r>
        <w:tab/>
      </w:r>
      <w:r>
        <w:tab/>
      </w:r>
      <w:r w:rsidRPr="00DB53CE">
        <w:rPr>
          <w:b/>
        </w:rPr>
        <w:t>RESOLVED</w:t>
      </w:r>
      <w:r>
        <w:t xml:space="preserve"> – Cllr Buchanan proposed </w:t>
      </w:r>
      <w:r w:rsidR="00B96756">
        <w:t xml:space="preserve">£5,500 (as last year). Cllr Tilston seconded, all voted </w:t>
      </w:r>
    </w:p>
    <w:p w:rsidR="00DB53CE" w:rsidRDefault="00B96756" w:rsidP="00DB53CE">
      <w:pPr>
        <w:tabs>
          <w:tab w:val="left" w:pos="720"/>
          <w:tab w:val="left" w:pos="1134"/>
        </w:tabs>
        <w:jc w:val="both"/>
      </w:pPr>
      <w:r>
        <w:tab/>
      </w:r>
      <w:r>
        <w:tab/>
        <w:t xml:space="preserve">in favour. </w:t>
      </w:r>
    </w:p>
    <w:p w:rsidR="00B96756" w:rsidRDefault="00B96756" w:rsidP="00B96756">
      <w:pPr>
        <w:numPr>
          <w:ilvl w:val="0"/>
          <w:numId w:val="46"/>
        </w:numPr>
        <w:tabs>
          <w:tab w:val="left" w:pos="720"/>
          <w:tab w:val="left" w:pos="1134"/>
        </w:tabs>
        <w:jc w:val="both"/>
      </w:pPr>
      <w:r>
        <w:t>Councillors discussed possibility of obtaining corporate sponsorship/match funding.</w:t>
      </w:r>
    </w:p>
    <w:p w:rsidR="00B96756" w:rsidRPr="00206F48" w:rsidRDefault="00B96756" w:rsidP="00B96756">
      <w:pPr>
        <w:tabs>
          <w:tab w:val="left" w:pos="720"/>
          <w:tab w:val="left" w:pos="1134"/>
        </w:tabs>
        <w:ind w:left="720"/>
        <w:jc w:val="both"/>
      </w:pPr>
      <w:r>
        <w:tab/>
      </w:r>
      <w:r w:rsidRPr="00DC16C8">
        <w:rPr>
          <w:b/>
        </w:rPr>
        <w:t>RESOLVED</w:t>
      </w:r>
      <w:r>
        <w:t xml:space="preserve"> – Councillors to explore avenues of corporate sponsorship.</w:t>
      </w:r>
    </w:p>
    <w:p w:rsidR="00E37465" w:rsidRDefault="00E37465" w:rsidP="00E37465">
      <w:pPr>
        <w:tabs>
          <w:tab w:val="left" w:pos="720"/>
        </w:tabs>
        <w:jc w:val="both"/>
      </w:pPr>
    </w:p>
    <w:p w:rsidR="00A1290C" w:rsidRDefault="00A1290C" w:rsidP="00A1290C">
      <w:pPr>
        <w:numPr>
          <w:ilvl w:val="0"/>
          <w:numId w:val="41"/>
        </w:numPr>
        <w:tabs>
          <w:tab w:val="left" w:pos="7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Cheshire West and Chester Council (CWaC) School Travel Plan</w:t>
      </w:r>
    </w:p>
    <w:p w:rsidR="00A1290C" w:rsidRDefault="00A1290C" w:rsidP="00A1290C">
      <w:pPr>
        <w:tabs>
          <w:tab w:val="left" w:pos="720"/>
        </w:tabs>
        <w:jc w:val="both"/>
        <w:rPr>
          <w:bCs/>
          <w:sz w:val="22"/>
          <w:szCs w:val="22"/>
        </w:rPr>
      </w:pPr>
      <w:r w:rsidRPr="00A1290C">
        <w:rPr>
          <w:bCs/>
          <w:sz w:val="22"/>
          <w:szCs w:val="22"/>
        </w:rPr>
        <w:tab/>
        <w:t>Cllr Richard Ward</w:t>
      </w:r>
      <w:r>
        <w:rPr>
          <w:bCs/>
          <w:sz w:val="22"/>
          <w:szCs w:val="22"/>
        </w:rPr>
        <w:t xml:space="preserve"> addressed the meeting regarding </w:t>
      </w:r>
      <w:r w:rsidR="00B427AA">
        <w:rPr>
          <w:bCs/>
          <w:sz w:val="22"/>
          <w:szCs w:val="22"/>
        </w:rPr>
        <w:t>CWaC’s</w:t>
      </w:r>
      <w:r>
        <w:rPr>
          <w:bCs/>
          <w:sz w:val="22"/>
          <w:szCs w:val="22"/>
        </w:rPr>
        <w:t xml:space="preserve"> proposal to remove all free and subsidised </w:t>
      </w:r>
    </w:p>
    <w:p w:rsidR="00845718" w:rsidRDefault="00A1290C" w:rsidP="00845718">
      <w:pPr>
        <w:tabs>
          <w:tab w:val="left" w:pos="720"/>
        </w:tabs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(</w:t>
      </w:r>
      <w:proofErr w:type="gramStart"/>
      <w:r>
        <w:rPr>
          <w:bCs/>
          <w:sz w:val="22"/>
          <w:szCs w:val="22"/>
        </w:rPr>
        <w:t>denominational</w:t>
      </w:r>
      <w:proofErr w:type="gramEnd"/>
      <w:r>
        <w:rPr>
          <w:bCs/>
          <w:sz w:val="22"/>
          <w:szCs w:val="22"/>
        </w:rPr>
        <w:t xml:space="preserve">) transport wef September 2012 and asked for the </w:t>
      </w:r>
      <w:r w:rsidR="00845718">
        <w:rPr>
          <w:bCs/>
          <w:sz w:val="22"/>
          <w:szCs w:val="22"/>
        </w:rPr>
        <w:t xml:space="preserve">Parish Council’s </w:t>
      </w:r>
      <w:r w:rsidR="00714F26">
        <w:rPr>
          <w:bCs/>
          <w:sz w:val="22"/>
          <w:szCs w:val="22"/>
        </w:rPr>
        <w:t>views</w:t>
      </w:r>
      <w:r w:rsidR="00845718">
        <w:rPr>
          <w:bCs/>
          <w:sz w:val="22"/>
          <w:szCs w:val="22"/>
        </w:rPr>
        <w:t xml:space="preserve"> on the proposals </w:t>
      </w:r>
    </w:p>
    <w:p w:rsidR="00845718" w:rsidRDefault="00845718" w:rsidP="00845718">
      <w:pPr>
        <w:tabs>
          <w:tab w:val="left" w:pos="720"/>
        </w:tabs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and what action the Parish </w:t>
      </w:r>
      <w:r w:rsidR="00B427AA">
        <w:rPr>
          <w:bCs/>
          <w:sz w:val="22"/>
          <w:szCs w:val="22"/>
        </w:rPr>
        <w:t>Council should</w:t>
      </w:r>
      <w:r>
        <w:rPr>
          <w:bCs/>
          <w:sz w:val="22"/>
          <w:szCs w:val="22"/>
        </w:rPr>
        <w:t xml:space="preserve"> take in response to the proposal. The consultation ended on 3</w:t>
      </w:r>
      <w:r w:rsidRPr="00845718">
        <w:rPr>
          <w:bCs/>
          <w:sz w:val="22"/>
          <w:szCs w:val="22"/>
          <w:vertAlign w:val="superscript"/>
        </w:rPr>
        <w:t>rd</w:t>
      </w:r>
      <w:r>
        <w:rPr>
          <w:bCs/>
          <w:sz w:val="22"/>
          <w:szCs w:val="22"/>
        </w:rPr>
        <w:t xml:space="preserve"> </w:t>
      </w:r>
    </w:p>
    <w:p w:rsidR="00A1290C" w:rsidRDefault="00845718" w:rsidP="00845718">
      <w:pPr>
        <w:tabs>
          <w:tab w:val="left" w:pos="720"/>
        </w:tabs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0E2B30">
        <w:rPr>
          <w:bCs/>
          <w:sz w:val="22"/>
          <w:szCs w:val="22"/>
        </w:rPr>
        <w:t>July 2011.</w:t>
      </w:r>
    </w:p>
    <w:p w:rsidR="000E2B30" w:rsidRDefault="001E32B7" w:rsidP="001E32B7">
      <w:pPr>
        <w:tabs>
          <w:tab w:val="left" w:pos="72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0E2B30" w:rsidRPr="000E2B30">
        <w:rPr>
          <w:b/>
          <w:bCs/>
          <w:sz w:val="22"/>
          <w:szCs w:val="22"/>
        </w:rPr>
        <w:t>RESOLVED</w:t>
      </w:r>
      <w:r w:rsidR="000E2B30">
        <w:rPr>
          <w:bCs/>
          <w:sz w:val="22"/>
          <w:szCs w:val="22"/>
        </w:rPr>
        <w:t xml:space="preserve"> – As the consultation has already ended, and Councillor Mark Williams has been present at </w:t>
      </w:r>
    </w:p>
    <w:p w:rsidR="001E32B7" w:rsidRDefault="000E2B30" w:rsidP="001E32B7">
      <w:pPr>
        <w:tabs>
          <w:tab w:val="left" w:pos="720"/>
        </w:tabs>
        <w:ind w:left="36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proofErr w:type="gramStart"/>
      <w:r>
        <w:rPr>
          <w:bCs/>
          <w:sz w:val="22"/>
          <w:szCs w:val="22"/>
        </w:rPr>
        <w:t>the</w:t>
      </w:r>
      <w:proofErr w:type="gramEnd"/>
      <w:r>
        <w:rPr>
          <w:bCs/>
          <w:sz w:val="22"/>
          <w:szCs w:val="22"/>
        </w:rPr>
        <w:t xml:space="preserve"> meeting and heard the Parish Council’s </w:t>
      </w:r>
      <w:r w:rsidR="00714F26">
        <w:rPr>
          <w:bCs/>
          <w:sz w:val="22"/>
          <w:szCs w:val="22"/>
        </w:rPr>
        <w:t>views</w:t>
      </w:r>
      <w:r>
        <w:rPr>
          <w:bCs/>
          <w:sz w:val="22"/>
          <w:szCs w:val="22"/>
        </w:rPr>
        <w:t xml:space="preserve">, the Parish Council will </w:t>
      </w:r>
      <w:r w:rsidR="001E32B7">
        <w:rPr>
          <w:bCs/>
          <w:sz w:val="22"/>
          <w:szCs w:val="22"/>
        </w:rPr>
        <w:t>await</w:t>
      </w:r>
      <w:r>
        <w:rPr>
          <w:bCs/>
          <w:sz w:val="22"/>
          <w:szCs w:val="22"/>
        </w:rPr>
        <w:t xml:space="preserve"> the </w:t>
      </w:r>
      <w:r w:rsidR="001E32B7">
        <w:rPr>
          <w:bCs/>
          <w:sz w:val="22"/>
          <w:szCs w:val="22"/>
        </w:rPr>
        <w:t>outcome/</w:t>
      </w:r>
      <w:r>
        <w:rPr>
          <w:bCs/>
          <w:sz w:val="22"/>
          <w:szCs w:val="22"/>
        </w:rPr>
        <w:t xml:space="preserve">revised </w:t>
      </w:r>
    </w:p>
    <w:p w:rsidR="000E2B30" w:rsidRPr="00A1290C" w:rsidRDefault="001E32B7" w:rsidP="001E32B7">
      <w:pPr>
        <w:tabs>
          <w:tab w:val="left" w:pos="720"/>
        </w:tabs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proofErr w:type="gramStart"/>
      <w:r w:rsidR="000E2B30">
        <w:rPr>
          <w:bCs/>
          <w:sz w:val="22"/>
          <w:szCs w:val="22"/>
        </w:rPr>
        <w:t>policy</w:t>
      </w:r>
      <w:proofErr w:type="gramEnd"/>
      <w:r w:rsidR="000E2B30">
        <w:rPr>
          <w:bCs/>
          <w:sz w:val="22"/>
          <w:szCs w:val="22"/>
        </w:rPr>
        <w:t xml:space="preserve"> and </w:t>
      </w:r>
      <w:r w:rsidR="00714F26">
        <w:rPr>
          <w:bCs/>
          <w:sz w:val="22"/>
          <w:szCs w:val="22"/>
        </w:rPr>
        <w:t xml:space="preserve">then </w:t>
      </w:r>
      <w:r w:rsidR="000E2B30">
        <w:rPr>
          <w:bCs/>
          <w:sz w:val="22"/>
          <w:szCs w:val="22"/>
        </w:rPr>
        <w:t xml:space="preserve">discuss further action </w:t>
      </w:r>
      <w:r w:rsidR="000C3E53">
        <w:rPr>
          <w:bCs/>
          <w:sz w:val="22"/>
          <w:szCs w:val="22"/>
        </w:rPr>
        <w:t xml:space="preserve">required </w:t>
      </w:r>
      <w:r w:rsidR="000E2B30">
        <w:rPr>
          <w:bCs/>
          <w:sz w:val="22"/>
          <w:szCs w:val="22"/>
        </w:rPr>
        <w:t xml:space="preserve">if necessary. </w:t>
      </w:r>
    </w:p>
    <w:p w:rsidR="00547AA2" w:rsidRDefault="00547AA2" w:rsidP="00547AA2">
      <w:pPr>
        <w:tabs>
          <w:tab w:val="left" w:pos="720"/>
        </w:tabs>
        <w:jc w:val="both"/>
        <w:rPr>
          <w:rStyle w:val="apple-style-span"/>
          <w:b/>
          <w:color w:val="000000"/>
          <w:sz w:val="22"/>
          <w:szCs w:val="22"/>
        </w:rPr>
      </w:pPr>
    </w:p>
    <w:p w:rsidR="00547AA2" w:rsidRPr="00547AA2" w:rsidRDefault="00547AA2" w:rsidP="00547AA2">
      <w:pPr>
        <w:numPr>
          <w:ilvl w:val="0"/>
          <w:numId w:val="41"/>
        </w:numPr>
        <w:tabs>
          <w:tab w:val="left" w:pos="720"/>
        </w:tabs>
        <w:jc w:val="both"/>
        <w:rPr>
          <w:rStyle w:val="apple-style-span"/>
          <w:b/>
        </w:rPr>
      </w:pPr>
      <w:r w:rsidRPr="00547AA2">
        <w:rPr>
          <w:rStyle w:val="apple-style-span"/>
          <w:b/>
          <w:color w:val="000000"/>
          <w:sz w:val="22"/>
          <w:szCs w:val="22"/>
        </w:rPr>
        <w:t>CWaC Local Development Framework Core Strategy Consultation</w:t>
      </w:r>
    </w:p>
    <w:p w:rsidR="002A23A6" w:rsidRDefault="00547AA2" w:rsidP="00547AA2">
      <w:pPr>
        <w:tabs>
          <w:tab w:val="left" w:pos="720"/>
        </w:tabs>
        <w:ind w:left="360"/>
        <w:jc w:val="both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ab/>
      </w:r>
      <w:r w:rsidR="002A23A6" w:rsidRPr="003E6699">
        <w:rPr>
          <w:rStyle w:val="apple-style-span"/>
          <w:color w:val="000000"/>
          <w:sz w:val="22"/>
          <w:szCs w:val="22"/>
        </w:rPr>
        <w:t>Councillor Dix provided a brief overview of the LDF</w:t>
      </w:r>
      <w:r w:rsidR="002A23A6">
        <w:rPr>
          <w:rStyle w:val="apple-style-span"/>
          <w:b/>
          <w:color w:val="000000"/>
          <w:sz w:val="22"/>
          <w:szCs w:val="22"/>
        </w:rPr>
        <w:t xml:space="preserve">. </w:t>
      </w:r>
      <w:r w:rsidR="00B427AA" w:rsidRPr="003E6699">
        <w:rPr>
          <w:rStyle w:val="apple-style-span"/>
          <w:color w:val="000000"/>
          <w:sz w:val="22"/>
          <w:szCs w:val="22"/>
        </w:rPr>
        <w:t>Cl</w:t>
      </w:r>
      <w:r w:rsidR="00B427AA" w:rsidRPr="00547AA2">
        <w:rPr>
          <w:rStyle w:val="apple-style-span"/>
          <w:color w:val="000000"/>
          <w:sz w:val="22"/>
          <w:szCs w:val="22"/>
        </w:rPr>
        <w:t>e</w:t>
      </w:r>
      <w:r w:rsidR="00B427AA">
        <w:rPr>
          <w:rStyle w:val="apple-style-span"/>
          <w:color w:val="000000"/>
          <w:sz w:val="22"/>
          <w:szCs w:val="22"/>
        </w:rPr>
        <w:t>rk</w:t>
      </w:r>
      <w:r>
        <w:rPr>
          <w:rStyle w:val="apple-style-span"/>
          <w:color w:val="000000"/>
          <w:sz w:val="22"/>
          <w:szCs w:val="22"/>
        </w:rPr>
        <w:t xml:space="preserve"> advised </w:t>
      </w:r>
      <w:r w:rsidR="002A23A6">
        <w:rPr>
          <w:rStyle w:val="apple-style-span"/>
          <w:color w:val="000000"/>
          <w:sz w:val="22"/>
          <w:szCs w:val="22"/>
        </w:rPr>
        <w:t xml:space="preserve">that responses were to be received </w:t>
      </w:r>
    </w:p>
    <w:p w:rsidR="00547AA2" w:rsidRDefault="002A23A6" w:rsidP="00547AA2">
      <w:pPr>
        <w:tabs>
          <w:tab w:val="left" w:pos="720"/>
        </w:tabs>
        <w:ind w:left="360"/>
        <w:jc w:val="both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ab/>
        <w:t>by CWaC by 12</w:t>
      </w:r>
      <w:r w:rsidRPr="002A23A6">
        <w:rPr>
          <w:rStyle w:val="apple-style-span"/>
          <w:color w:val="000000"/>
          <w:sz w:val="22"/>
          <w:szCs w:val="22"/>
          <w:vertAlign w:val="superscript"/>
        </w:rPr>
        <w:t>th</w:t>
      </w:r>
      <w:r>
        <w:rPr>
          <w:rStyle w:val="apple-style-span"/>
          <w:color w:val="000000"/>
          <w:sz w:val="22"/>
          <w:szCs w:val="22"/>
        </w:rPr>
        <w:t xml:space="preserve"> July. </w:t>
      </w:r>
    </w:p>
    <w:p w:rsidR="00CC4533" w:rsidRPr="001E32B7" w:rsidRDefault="002A23A6" w:rsidP="001E32B7">
      <w:pPr>
        <w:tabs>
          <w:tab w:val="left" w:pos="720"/>
        </w:tabs>
        <w:ind w:left="360"/>
        <w:jc w:val="both"/>
        <w:rPr>
          <w:b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ab/>
      </w:r>
      <w:r w:rsidRPr="002A23A6">
        <w:rPr>
          <w:rStyle w:val="apple-style-span"/>
          <w:b/>
          <w:color w:val="000000"/>
          <w:sz w:val="22"/>
          <w:szCs w:val="22"/>
        </w:rPr>
        <w:t>RESOLVED</w:t>
      </w:r>
      <w:r>
        <w:rPr>
          <w:rStyle w:val="apple-style-span"/>
          <w:color w:val="000000"/>
          <w:sz w:val="22"/>
          <w:szCs w:val="22"/>
        </w:rPr>
        <w:t xml:space="preserve"> – Councillors to respond individually to the consultation if they wish to do so. </w:t>
      </w:r>
    </w:p>
    <w:p w:rsidR="00CC4533" w:rsidRDefault="00CC4533" w:rsidP="00065D79">
      <w:pPr>
        <w:tabs>
          <w:tab w:val="left" w:pos="720"/>
        </w:tabs>
        <w:ind w:left="720"/>
        <w:jc w:val="both"/>
      </w:pPr>
    </w:p>
    <w:p w:rsidR="00065D79" w:rsidRPr="00CC4533" w:rsidRDefault="00CC4533" w:rsidP="00CC4533">
      <w:pPr>
        <w:numPr>
          <w:ilvl w:val="0"/>
          <w:numId w:val="41"/>
        </w:numPr>
        <w:tabs>
          <w:tab w:val="left" w:pos="720"/>
        </w:tabs>
        <w:jc w:val="both"/>
        <w:rPr>
          <w:b/>
        </w:rPr>
      </w:pPr>
      <w:r>
        <w:rPr>
          <w:b/>
        </w:rPr>
        <w:t>May 2011 elections</w:t>
      </w:r>
    </w:p>
    <w:p w:rsidR="0040334C" w:rsidRDefault="0040334C" w:rsidP="0040334C">
      <w:pPr>
        <w:tabs>
          <w:tab w:val="left" w:pos="720"/>
        </w:tabs>
        <w:ind w:left="360"/>
        <w:jc w:val="both"/>
      </w:pPr>
      <w:r>
        <w:tab/>
        <w:t xml:space="preserve">Cllr Chris Ward read out the letter he intends to send to CWaC expressing the Parish Council’s </w:t>
      </w:r>
    </w:p>
    <w:p w:rsidR="0040334C" w:rsidRDefault="0040334C" w:rsidP="0040334C">
      <w:pPr>
        <w:tabs>
          <w:tab w:val="left" w:pos="720"/>
        </w:tabs>
        <w:ind w:left="360"/>
        <w:jc w:val="both"/>
      </w:pPr>
      <w:r>
        <w:tab/>
        <w:t xml:space="preserve">dissatisfaction with regard to the election process for the Dodleston &amp; </w:t>
      </w:r>
      <w:r w:rsidR="00D955BB">
        <w:t>District</w:t>
      </w:r>
      <w:r>
        <w:t xml:space="preserve"> Parish Council </w:t>
      </w:r>
    </w:p>
    <w:p w:rsidR="00932F07" w:rsidRDefault="0040334C" w:rsidP="0040334C">
      <w:pPr>
        <w:tabs>
          <w:tab w:val="left" w:pos="720"/>
        </w:tabs>
        <w:ind w:left="360"/>
        <w:jc w:val="both"/>
      </w:pPr>
      <w:r>
        <w:tab/>
        <w:t>elections in May 2011</w:t>
      </w:r>
      <w:r w:rsidR="00D955BB">
        <w:t xml:space="preserve"> and asked that all Councillors to sign the letter</w:t>
      </w:r>
      <w:r>
        <w:t>.</w:t>
      </w:r>
    </w:p>
    <w:p w:rsidR="00D955BB" w:rsidRDefault="0040334C" w:rsidP="001E32B7">
      <w:pPr>
        <w:tabs>
          <w:tab w:val="left" w:pos="720"/>
        </w:tabs>
        <w:ind w:left="360"/>
        <w:jc w:val="both"/>
      </w:pPr>
      <w:r>
        <w:tab/>
      </w:r>
      <w:r w:rsidRPr="002D34D0">
        <w:rPr>
          <w:b/>
        </w:rPr>
        <w:t>RESOLVED</w:t>
      </w:r>
      <w:r>
        <w:t xml:space="preserve"> </w:t>
      </w:r>
      <w:r w:rsidR="002D34D0">
        <w:t>–</w:t>
      </w:r>
      <w:r w:rsidR="00D955BB">
        <w:t xml:space="preserve"> </w:t>
      </w:r>
      <w:r w:rsidR="002D34D0">
        <w:t xml:space="preserve">All Councillors signed the letter. </w:t>
      </w:r>
      <w:r w:rsidR="00D955BB">
        <w:t xml:space="preserve">Cllr Chris Ward to email </w:t>
      </w:r>
      <w:r w:rsidR="002D34D0">
        <w:t xml:space="preserve">Councillor Mark </w:t>
      </w:r>
    </w:p>
    <w:p w:rsidR="0040334C" w:rsidRDefault="00D955BB" w:rsidP="00D955BB">
      <w:pPr>
        <w:tabs>
          <w:tab w:val="left" w:pos="720"/>
        </w:tabs>
        <w:ind w:left="360"/>
        <w:jc w:val="both"/>
      </w:pPr>
      <w:r>
        <w:rPr>
          <w:b/>
        </w:rPr>
        <w:tab/>
      </w:r>
      <w:r w:rsidR="002D34D0">
        <w:t xml:space="preserve">Williams </w:t>
      </w:r>
      <w:r>
        <w:t xml:space="preserve">a copy of the letter for him to forward to CWaC Chief Executive. </w:t>
      </w:r>
    </w:p>
    <w:p w:rsidR="00D955BB" w:rsidRDefault="00D955BB" w:rsidP="00D955BB">
      <w:pPr>
        <w:tabs>
          <w:tab w:val="left" w:pos="720"/>
        </w:tabs>
        <w:ind w:left="360"/>
        <w:jc w:val="both"/>
      </w:pPr>
    </w:p>
    <w:p w:rsidR="00932F07" w:rsidRDefault="00932F07" w:rsidP="00932F07">
      <w:pPr>
        <w:numPr>
          <w:ilvl w:val="0"/>
          <w:numId w:val="41"/>
        </w:numPr>
        <w:tabs>
          <w:tab w:val="left" w:pos="720"/>
        </w:tabs>
        <w:jc w:val="both"/>
        <w:rPr>
          <w:b/>
        </w:rPr>
      </w:pPr>
      <w:r w:rsidRPr="00C70188">
        <w:rPr>
          <w:b/>
        </w:rPr>
        <w:t>Councillor training</w:t>
      </w:r>
    </w:p>
    <w:p w:rsidR="00932F07" w:rsidRDefault="00932F07" w:rsidP="00932F07">
      <w:pPr>
        <w:tabs>
          <w:tab w:val="left" w:pos="720"/>
        </w:tabs>
        <w:ind w:left="360"/>
        <w:jc w:val="both"/>
      </w:pPr>
      <w:r>
        <w:rPr>
          <w:b/>
        </w:rPr>
        <w:tab/>
      </w:r>
      <w:r w:rsidRPr="00C70188">
        <w:t xml:space="preserve">Clerk </w:t>
      </w:r>
      <w:r>
        <w:t>informed Councillors that the training session on the 16</w:t>
      </w:r>
      <w:r w:rsidRPr="00C70188">
        <w:rPr>
          <w:vertAlign w:val="superscript"/>
        </w:rPr>
        <w:t>th</w:t>
      </w:r>
      <w:r>
        <w:t xml:space="preserve"> July was fully booked. Councillors </w:t>
      </w:r>
    </w:p>
    <w:p w:rsidR="00932F07" w:rsidRDefault="00932F07" w:rsidP="00932F07">
      <w:pPr>
        <w:tabs>
          <w:tab w:val="left" w:pos="720"/>
        </w:tabs>
        <w:jc w:val="both"/>
      </w:pPr>
      <w:r>
        <w:tab/>
        <w:t>received copies of Ch</w:t>
      </w:r>
      <w:r w:rsidR="005466B8">
        <w:t>ALC</w:t>
      </w:r>
      <w:r>
        <w:t xml:space="preserve"> training schedule for 2011-12.</w:t>
      </w:r>
    </w:p>
    <w:p w:rsidR="008A188C" w:rsidRDefault="001E32B7" w:rsidP="008A188C">
      <w:pPr>
        <w:tabs>
          <w:tab w:val="left" w:pos="720"/>
        </w:tabs>
        <w:jc w:val="both"/>
      </w:pPr>
      <w:r>
        <w:tab/>
      </w:r>
      <w:r w:rsidR="00932F07" w:rsidRPr="00932F07">
        <w:rPr>
          <w:b/>
        </w:rPr>
        <w:t xml:space="preserve">RESOLVED – </w:t>
      </w:r>
      <w:r w:rsidR="00932F07" w:rsidRPr="00C70188">
        <w:t>New Councillors can go on a training co</w:t>
      </w:r>
      <w:r w:rsidR="00932F07">
        <w:t xml:space="preserve">urse if they wish. </w:t>
      </w:r>
      <w:r w:rsidR="008A188C">
        <w:t xml:space="preserve">Clerk to co-ordinate </w:t>
      </w:r>
    </w:p>
    <w:p w:rsidR="003E6699" w:rsidRDefault="008A188C" w:rsidP="00C70188">
      <w:pPr>
        <w:tabs>
          <w:tab w:val="left" w:pos="720"/>
        </w:tabs>
        <w:jc w:val="both"/>
      </w:pPr>
      <w:r>
        <w:tab/>
      </w:r>
      <w:proofErr w:type="gramStart"/>
      <w:r>
        <w:t>and</w:t>
      </w:r>
      <w:proofErr w:type="gramEnd"/>
      <w:r>
        <w:t xml:space="preserve"> Councillors to try and car share where possible.</w:t>
      </w:r>
      <w:r w:rsidR="003E6699">
        <w:t xml:space="preserve"> </w:t>
      </w:r>
      <w:r w:rsidR="00B427AA">
        <w:t>Cllr Maughan</w:t>
      </w:r>
      <w:r w:rsidR="00932F07">
        <w:t xml:space="preserve"> proposed, Cllr Dix seconded</w:t>
      </w:r>
      <w:r w:rsidR="00B427AA">
        <w:t xml:space="preserve">, </w:t>
      </w:r>
    </w:p>
    <w:p w:rsidR="00C70188" w:rsidRPr="00932F07" w:rsidRDefault="003E6699" w:rsidP="00C70188">
      <w:pPr>
        <w:tabs>
          <w:tab w:val="left" w:pos="720"/>
        </w:tabs>
        <w:jc w:val="both"/>
      </w:pPr>
      <w:r>
        <w:tab/>
      </w:r>
      <w:proofErr w:type="gramStart"/>
      <w:r w:rsidR="00B427AA">
        <w:t>all</w:t>
      </w:r>
      <w:proofErr w:type="gramEnd"/>
      <w:r w:rsidR="00B427AA">
        <w:t xml:space="preserve"> in favour.</w:t>
      </w:r>
    </w:p>
    <w:p w:rsidR="00832DEA" w:rsidRDefault="00832DEA">
      <w:pPr>
        <w:tabs>
          <w:tab w:val="left" w:pos="720"/>
        </w:tabs>
        <w:jc w:val="both"/>
        <w:rPr>
          <w:b/>
          <w:bCs/>
        </w:rPr>
      </w:pPr>
    </w:p>
    <w:p w:rsidR="00832DEA" w:rsidRDefault="00105E8E">
      <w:pPr>
        <w:numPr>
          <w:ilvl w:val="0"/>
          <w:numId w:val="41"/>
        </w:numPr>
        <w:tabs>
          <w:tab w:val="left" w:pos="720"/>
        </w:tabs>
        <w:jc w:val="both"/>
        <w:rPr>
          <w:b/>
          <w:bCs/>
          <w:sz w:val="22"/>
        </w:rPr>
      </w:pPr>
      <w:r>
        <w:rPr>
          <w:b/>
          <w:bCs/>
        </w:rPr>
        <w:t>Planning Applications</w:t>
      </w:r>
    </w:p>
    <w:p w:rsidR="00832DEA" w:rsidRDefault="008A188C">
      <w:pPr>
        <w:tabs>
          <w:tab w:val="left" w:pos="720"/>
        </w:tabs>
        <w:ind w:left="720"/>
        <w:jc w:val="both"/>
      </w:pPr>
      <w:r>
        <w:t>Discussion</w:t>
      </w:r>
      <w:r w:rsidR="00105E8E">
        <w:t xml:space="preserve"> took place regarding the </w:t>
      </w:r>
      <w:r w:rsidR="0070348C">
        <w:t>planning applications received</w:t>
      </w:r>
      <w:r w:rsidR="00132725">
        <w:t xml:space="preserve"> and planning permissions granted/refused</w:t>
      </w:r>
      <w:r w:rsidR="0070348C">
        <w:t xml:space="preserve">, with Cllr Buchanan stating any comments </w:t>
      </w:r>
      <w:r w:rsidR="0095330E">
        <w:t>that had</w:t>
      </w:r>
      <w:r w:rsidR="0070348C">
        <w:t xml:space="preserve"> been made to CWaC in relation to the applications. Other planning matters discussed:</w:t>
      </w:r>
    </w:p>
    <w:p w:rsidR="0070348C" w:rsidRDefault="0070348C" w:rsidP="0070348C">
      <w:pPr>
        <w:numPr>
          <w:ilvl w:val="0"/>
          <w:numId w:val="42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>Ruddy Pond, Church Road</w:t>
      </w:r>
      <w:r w:rsidR="00132725">
        <w:rPr>
          <w:sz w:val="22"/>
        </w:rPr>
        <w:t xml:space="preserve">: </w:t>
      </w:r>
      <w:r>
        <w:rPr>
          <w:sz w:val="22"/>
        </w:rPr>
        <w:t xml:space="preserve"> </w:t>
      </w:r>
      <w:r w:rsidR="00132725">
        <w:rPr>
          <w:sz w:val="22"/>
        </w:rPr>
        <w:t xml:space="preserve">hill now visible from Church Road - </w:t>
      </w:r>
      <w:r>
        <w:rPr>
          <w:sz w:val="22"/>
        </w:rPr>
        <w:t>enforcement officer will visit the site</w:t>
      </w:r>
      <w:r w:rsidR="00132725">
        <w:rPr>
          <w:sz w:val="22"/>
        </w:rPr>
        <w:t>;</w:t>
      </w:r>
    </w:p>
    <w:p w:rsidR="00132725" w:rsidRDefault="00132725" w:rsidP="0070348C">
      <w:pPr>
        <w:numPr>
          <w:ilvl w:val="0"/>
          <w:numId w:val="42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>Chester Lakes, Church Road: Camping on site with no planning consent – Cllr Buchanan to pass to enforcement;</w:t>
      </w:r>
    </w:p>
    <w:p w:rsidR="00932F07" w:rsidRDefault="00132725" w:rsidP="00932F07">
      <w:pPr>
        <w:numPr>
          <w:ilvl w:val="0"/>
          <w:numId w:val="42"/>
        </w:numPr>
        <w:tabs>
          <w:tab w:val="left" w:pos="720"/>
        </w:tabs>
        <w:jc w:val="both"/>
        <w:rPr>
          <w:sz w:val="22"/>
        </w:rPr>
      </w:pPr>
      <w:r w:rsidRPr="00932F07">
        <w:rPr>
          <w:sz w:val="22"/>
        </w:rPr>
        <w:t xml:space="preserve"> </w:t>
      </w:r>
      <w:r w:rsidR="00932F07" w:rsidRPr="00932F07">
        <w:rPr>
          <w:sz w:val="22"/>
        </w:rPr>
        <w:t xml:space="preserve">Chester gun site - change of use to paintballing centre: Flintshire County Council granted </w:t>
      </w:r>
      <w:r w:rsidR="00441B36">
        <w:rPr>
          <w:sz w:val="22"/>
        </w:rPr>
        <w:t xml:space="preserve">temporary (18 month) </w:t>
      </w:r>
      <w:r w:rsidR="00932F07" w:rsidRPr="00932F07">
        <w:rPr>
          <w:sz w:val="22"/>
        </w:rPr>
        <w:t xml:space="preserve">planning permission. </w:t>
      </w:r>
      <w:r w:rsidR="00C41D1A" w:rsidRPr="00932F07">
        <w:rPr>
          <w:sz w:val="22"/>
        </w:rPr>
        <w:t xml:space="preserve">Cllr Tilston voiced </w:t>
      </w:r>
      <w:r w:rsidR="00932F07">
        <w:rPr>
          <w:sz w:val="22"/>
        </w:rPr>
        <w:t xml:space="preserve">several </w:t>
      </w:r>
      <w:r w:rsidR="00C41D1A" w:rsidRPr="00932F07">
        <w:rPr>
          <w:sz w:val="22"/>
        </w:rPr>
        <w:t xml:space="preserve">concerns from residents </w:t>
      </w:r>
      <w:r w:rsidR="00932F07">
        <w:rPr>
          <w:sz w:val="22"/>
        </w:rPr>
        <w:t xml:space="preserve">that the paintballing centre is </w:t>
      </w:r>
      <w:r w:rsidR="00721EBE">
        <w:rPr>
          <w:sz w:val="22"/>
        </w:rPr>
        <w:t xml:space="preserve">not operating within </w:t>
      </w:r>
      <w:r w:rsidR="00932F07">
        <w:rPr>
          <w:sz w:val="22"/>
        </w:rPr>
        <w:t xml:space="preserve">the permission </w:t>
      </w:r>
      <w:r w:rsidR="00721EBE">
        <w:rPr>
          <w:sz w:val="22"/>
        </w:rPr>
        <w:t xml:space="preserve">that has been </w:t>
      </w:r>
      <w:r w:rsidR="00932F07">
        <w:rPr>
          <w:sz w:val="22"/>
        </w:rPr>
        <w:t xml:space="preserve">granted.  </w:t>
      </w:r>
    </w:p>
    <w:p w:rsidR="00932F07" w:rsidRPr="00932F07" w:rsidRDefault="00932F07" w:rsidP="00932F07">
      <w:pPr>
        <w:tabs>
          <w:tab w:val="left" w:pos="720"/>
        </w:tabs>
        <w:ind w:left="1440"/>
        <w:jc w:val="both"/>
        <w:rPr>
          <w:sz w:val="22"/>
        </w:rPr>
      </w:pPr>
    </w:p>
    <w:p w:rsidR="00932F07" w:rsidRDefault="00932F07" w:rsidP="00932F07">
      <w:pPr>
        <w:tabs>
          <w:tab w:val="left" w:pos="720"/>
        </w:tabs>
        <w:ind w:left="360"/>
        <w:jc w:val="both"/>
        <w:rPr>
          <w:sz w:val="22"/>
        </w:rPr>
      </w:pPr>
      <w:r>
        <w:rPr>
          <w:sz w:val="22"/>
        </w:rPr>
        <w:tab/>
      </w:r>
      <w:r w:rsidRPr="00932F07">
        <w:rPr>
          <w:b/>
          <w:sz w:val="22"/>
        </w:rPr>
        <w:t>RESOLVED</w:t>
      </w:r>
      <w:r>
        <w:rPr>
          <w:sz w:val="22"/>
        </w:rPr>
        <w:t xml:space="preserve"> – Cllrs Tilston, Maughan and Buchanan to write to Flintshire County Council enforcement </w:t>
      </w:r>
    </w:p>
    <w:p w:rsidR="00932F07" w:rsidRPr="00932F07" w:rsidRDefault="00932F07" w:rsidP="00932F07">
      <w:pPr>
        <w:tabs>
          <w:tab w:val="left" w:pos="720"/>
        </w:tabs>
        <w:ind w:left="360"/>
        <w:jc w:val="both"/>
        <w:rPr>
          <w:b/>
          <w:bCs/>
          <w:sz w:val="22"/>
        </w:rPr>
      </w:pPr>
      <w:r>
        <w:rPr>
          <w:b/>
          <w:sz w:val="22"/>
        </w:rPr>
        <w:tab/>
      </w:r>
      <w:proofErr w:type="gramStart"/>
      <w:r w:rsidR="003E6699">
        <w:rPr>
          <w:sz w:val="22"/>
        </w:rPr>
        <w:t>o</w:t>
      </w:r>
      <w:r w:rsidR="00066235">
        <w:rPr>
          <w:sz w:val="22"/>
        </w:rPr>
        <w:t>utlining</w:t>
      </w:r>
      <w:proofErr w:type="gramEnd"/>
      <w:r w:rsidR="00066235">
        <w:rPr>
          <w:sz w:val="22"/>
        </w:rPr>
        <w:t xml:space="preserve"> the issues and how these are in </w:t>
      </w:r>
      <w:r w:rsidR="00414EE6">
        <w:rPr>
          <w:sz w:val="22"/>
        </w:rPr>
        <w:t xml:space="preserve">contravention of </w:t>
      </w:r>
      <w:r w:rsidR="00066235">
        <w:rPr>
          <w:sz w:val="22"/>
        </w:rPr>
        <w:t xml:space="preserve">the </w:t>
      </w:r>
      <w:r w:rsidR="00414EE6">
        <w:rPr>
          <w:sz w:val="22"/>
        </w:rPr>
        <w:t>planning permission</w:t>
      </w:r>
      <w:r w:rsidR="00066235">
        <w:rPr>
          <w:sz w:val="22"/>
        </w:rPr>
        <w:t xml:space="preserve"> granted</w:t>
      </w:r>
      <w:r w:rsidR="00414EE6">
        <w:rPr>
          <w:sz w:val="22"/>
        </w:rPr>
        <w:t>.</w:t>
      </w:r>
    </w:p>
    <w:p w:rsidR="00932F07" w:rsidRPr="00932F07" w:rsidRDefault="00932F07" w:rsidP="00932F07">
      <w:pPr>
        <w:tabs>
          <w:tab w:val="left" w:pos="720"/>
        </w:tabs>
        <w:ind w:left="1440"/>
        <w:jc w:val="both"/>
        <w:rPr>
          <w:b/>
          <w:bCs/>
          <w:sz w:val="22"/>
        </w:rPr>
      </w:pPr>
    </w:p>
    <w:p w:rsidR="00832DEA" w:rsidRDefault="00105E8E">
      <w:pPr>
        <w:numPr>
          <w:ilvl w:val="0"/>
          <w:numId w:val="41"/>
        </w:numPr>
        <w:tabs>
          <w:tab w:val="left" w:pos="720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>Finance &amp; standard procedures</w:t>
      </w:r>
    </w:p>
    <w:p w:rsidR="00832DEA" w:rsidRDefault="00105E8E">
      <w:pPr>
        <w:pStyle w:val="BodyText"/>
        <w:numPr>
          <w:ilvl w:val="0"/>
          <w:numId w:val="32"/>
        </w:numPr>
        <w:tabs>
          <w:tab w:val="left" w:pos="720"/>
          <w:tab w:val="left" w:pos="1080"/>
          <w:tab w:val="left" w:pos="1440"/>
        </w:tabs>
        <w:rPr>
          <w:sz w:val="22"/>
        </w:rPr>
      </w:pPr>
      <w:r>
        <w:rPr>
          <w:sz w:val="22"/>
        </w:rPr>
        <w:t>To approve income and expenditure since the last meeting</w:t>
      </w:r>
    </w:p>
    <w:p w:rsidR="005D0C89" w:rsidRDefault="00105E8E" w:rsidP="005D0C89">
      <w:pPr>
        <w:pStyle w:val="BodyText"/>
        <w:tabs>
          <w:tab w:val="left" w:pos="720"/>
          <w:tab w:val="left" w:pos="1080"/>
        </w:tabs>
        <w:ind w:left="720"/>
        <w:rPr>
          <w:sz w:val="22"/>
        </w:rPr>
      </w:pPr>
      <w:r>
        <w:rPr>
          <w:b/>
          <w:bCs/>
          <w:sz w:val="22"/>
        </w:rPr>
        <w:tab/>
      </w:r>
      <w:r w:rsidR="005D0C89">
        <w:rPr>
          <w:sz w:val="22"/>
        </w:rPr>
        <w:t xml:space="preserve">Cllr Maughan stated </w:t>
      </w:r>
      <w:r w:rsidR="00B427AA">
        <w:rPr>
          <w:sz w:val="22"/>
        </w:rPr>
        <w:t>that a</w:t>
      </w:r>
      <w:r w:rsidR="005D0C89">
        <w:rPr>
          <w:sz w:val="22"/>
        </w:rPr>
        <w:t xml:space="preserve"> donation of £300 has been received from an anonymous donor and a </w:t>
      </w:r>
    </w:p>
    <w:p w:rsidR="005D0C89" w:rsidRDefault="005D0C89" w:rsidP="005D0C89">
      <w:pPr>
        <w:pStyle w:val="BodyText"/>
        <w:tabs>
          <w:tab w:val="left" w:pos="720"/>
          <w:tab w:val="left" w:pos="1080"/>
        </w:tabs>
        <w:ind w:left="720"/>
        <w:rPr>
          <w:sz w:val="22"/>
        </w:rPr>
      </w:pPr>
      <w:r>
        <w:rPr>
          <w:sz w:val="22"/>
        </w:rPr>
        <w:tab/>
        <w:t xml:space="preserve">donation of £180 from the tennis association. Both are for funding the Parish Council field </w:t>
      </w:r>
    </w:p>
    <w:p w:rsidR="005D0C89" w:rsidRPr="005D0C89" w:rsidRDefault="003E6699" w:rsidP="005D0C89">
      <w:pPr>
        <w:pStyle w:val="BodyText"/>
        <w:tabs>
          <w:tab w:val="left" w:pos="720"/>
          <w:tab w:val="left" w:pos="1080"/>
        </w:tabs>
        <w:ind w:left="720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development</w:t>
      </w:r>
      <w:proofErr w:type="gramEnd"/>
      <w:r>
        <w:rPr>
          <w:sz w:val="22"/>
        </w:rPr>
        <w:t>.</w:t>
      </w:r>
      <w:r w:rsidR="005D0C89">
        <w:rPr>
          <w:sz w:val="22"/>
        </w:rPr>
        <w:t xml:space="preserve"> Cllr Maughan will pay into bank account.</w:t>
      </w:r>
    </w:p>
    <w:p w:rsidR="005D0C89" w:rsidRDefault="005D0C89" w:rsidP="005D0C89">
      <w:pPr>
        <w:pStyle w:val="BodyText"/>
        <w:tabs>
          <w:tab w:val="left" w:pos="720"/>
          <w:tab w:val="left" w:pos="1080"/>
        </w:tabs>
        <w:ind w:left="720"/>
        <w:rPr>
          <w:sz w:val="22"/>
        </w:rPr>
      </w:pPr>
      <w:r>
        <w:rPr>
          <w:b/>
          <w:bCs/>
          <w:sz w:val="22"/>
        </w:rPr>
        <w:t xml:space="preserve">      </w:t>
      </w:r>
      <w:r w:rsidR="00105E8E">
        <w:rPr>
          <w:b/>
          <w:bCs/>
          <w:sz w:val="22"/>
        </w:rPr>
        <w:t xml:space="preserve">RESOLVED </w:t>
      </w:r>
      <w:r w:rsidR="00105E8E">
        <w:rPr>
          <w:sz w:val="22"/>
        </w:rPr>
        <w:t xml:space="preserve">– All income and expenditure since the last meeting was agreed.  </w:t>
      </w:r>
      <w:r>
        <w:rPr>
          <w:sz w:val="22"/>
        </w:rPr>
        <w:t xml:space="preserve">Cllr Buchanan </w:t>
      </w:r>
    </w:p>
    <w:p w:rsidR="00832DEA" w:rsidRDefault="005D0C89" w:rsidP="005D0C89">
      <w:pPr>
        <w:pStyle w:val="BodyText"/>
        <w:tabs>
          <w:tab w:val="left" w:pos="720"/>
          <w:tab w:val="left" w:pos="1080"/>
        </w:tabs>
        <w:ind w:left="720"/>
        <w:rPr>
          <w:sz w:val="22"/>
        </w:rPr>
      </w:pPr>
      <w:r>
        <w:rPr>
          <w:b/>
          <w:bCs/>
          <w:sz w:val="22"/>
        </w:rPr>
        <w:tab/>
      </w:r>
      <w:r>
        <w:rPr>
          <w:sz w:val="22"/>
        </w:rPr>
        <w:t xml:space="preserve">proposed, Cllr Maughan seconded, all in favour.  </w:t>
      </w:r>
    </w:p>
    <w:p w:rsidR="006A6C75" w:rsidRDefault="002D2239" w:rsidP="006A6C75">
      <w:pPr>
        <w:pStyle w:val="BodyText"/>
        <w:numPr>
          <w:ilvl w:val="0"/>
          <w:numId w:val="32"/>
        </w:num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>To review the Parish Council’s forecast outturn as at July 2011</w:t>
      </w:r>
    </w:p>
    <w:p w:rsidR="002D2239" w:rsidRDefault="002D2239" w:rsidP="002D2239">
      <w:pPr>
        <w:pStyle w:val="BodyText"/>
        <w:tabs>
          <w:tab w:val="left" w:pos="720"/>
          <w:tab w:val="left" w:pos="1080"/>
        </w:tabs>
        <w:ind w:left="720"/>
        <w:rPr>
          <w:sz w:val="22"/>
        </w:rPr>
      </w:pPr>
      <w:r>
        <w:rPr>
          <w:sz w:val="22"/>
        </w:rPr>
        <w:tab/>
      </w:r>
      <w:r w:rsidRPr="002D2239">
        <w:rPr>
          <w:b/>
          <w:sz w:val="22"/>
        </w:rPr>
        <w:t xml:space="preserve">RESOLVED </w:t>
      </w:r>
      <w:r>
        <w:rPr>
          <w:sz w:val="22"/>
        </w:rPr>
        <w:t>– Councillors noted the Parish Council’s forecast outturn as at July 2011.</w:t>
      </w:r>
    </w:p>
    <w:p w:rsidR="00832DEA" w:rsidRDefault="006A6C75">
      <w:pPr>
        <w:pStyle w:val="BodyText"/>
        <w:numPr>
          <w:ilvl w:val="0"/>
          <w:numId w:val="32"/>
        </w:numPr>
        <w:tabs>
          <w:tab w:val="left" w:pos="720"/>
          <w:tab w:val="left" w:pos="1080"/>
          <w:tab w:val="left" w:pos="1440"/>
        </w:tabs>
        <w:rPr>
          <w:sz w:val="22"/>
        </w:rPr>
      </w:pPr>
      <w:r>
        <w:rPr>
          <w:sz w:val="22"/>
        </w:rPr>
        <w:t>Co-opted c</w:t>
      </w:r>
      <w:r w:rsidR="00105E8E">
        <w:rPr>
          <w:sz w:val="22"/>
        </w:rPr>
        <w:t xml:space="preserve">ouncillors to complete </w:t>
      </w:r>
      <w:r w:rsidR="00DC5E2B" w:rsidRPr="003F09BC">
        <w:rPr>
          <w:sz w:val="22"/>
        </w:rPr>
        <w:t>declaration</w:t>
      </w:r>
      <w:r w:rsidR="00DC5E2B">
        <w:rPr>
          <w:sz w:val="22"/>
        </w:rPr>
        <w:t xml:space="preserve"> of acceptance of office and register of interest forms</w:t>
      </w:r>
    </w:p>
    <w:p w:rsidR="00DC5E2B" w:rsidRDefault="00105E8E">
      <w:pPr>
        <w:pStyle w:val="BodyText"/>
        <w:tabs>
          <w:tab w:val="left" w:pos="720"/>
          <w:tab w:val="left" w:pos="1080"/>
        </w:tabs>
        <w:ind w:left="720"/>
        <w:rPr>
          <w:sz w:val="22"/>
        </w:rPr>
      </w:pPr>
      <w:r>
        <w:rPr>
          <w:sz w:val="22"/>
        </w:rPr>
        <w:tab/>
      </w:r>
      <w:r>
        <w:rPr>
          <w:b/>
          <w:bCs/>
          <w:sz w:val="22"/>
        </w:rPr>
        <w:t>RESOLVED</w:t>
      </w:r>
      <w:r>
        <w:rPr>
          <w:sz w:val="22"/>
        </w:rPr>
        <w:t xml:space="preserve"> – all </w:t>
      </w:r>
      <w:r w:rsidR="006A6C75">
        <w:rPr>
          <w:sz w:val="22"/>
        </w:rPr>
        <w:t xml:space="preserve">newly co-opted </w:t>
      </w:r>
      <w:r>
        <w:rPr>
          <w:sz w:val="22"/>
        </w:rPr>
        <w:t>councillors comp</w:t>
      </w:r>
      <w:r w:rsidR="00DC5E2B">
        <w:rPr>
          <w:sz w:val="22"/>
        </w:rPr>
        <w:t>l</w:t>
      </w:r>
      <w:r>
        <w:rPr>
          <w:sz w:val="22"/>
        </w:rPr>
        <w:t xml:space="preserve">eted </w:t>
      </w:r>
      <w:r w:rsidR="00DC5E2B" w:rsidRPr="003F09BC">
        <w:rPr>
          <w:sz w:val="22"/>
        </w:rPr>
        <w:t>declaration</w:t>
      </w:r>
      <w:r w:rsidR="00DC5E2B">
        <w:rPr>
          <w:sz w:val="22"/>
        </w:rPr>
        <w:t xml:space="preserve"> of acceptance of office and </w:t>
      </w:r>
    </w:p>
    <w:p w:rsidR="00832DEA" w:rsidRDefault="00DC5E2B">
      <w:pPr>
        <w:pStyle w:val="BodyText"/>
        <w:tabs>
          <w:tab w:val="left" w:pos="720"/>
          <w:tab w:val="left" w:pos="1080"/>
        </w:tabs>
        <w:ind w:left="720"/>
        <w:rPr>
          <w:sz w:val="22"/>
        </w:rPr>
      </w:pPr>
      <w:r>
        <w:rPr>
          <w:b/>
          <w:bCs/>
          <w:sz w:val="22"/>
        </w:rPr>
        <w:tab/>
      </w:r>
      <w:r>
        <w:rPr>
          <w:sz w:val="22"/>
        </w:rPr>
        <w:t>register of interest forms</w:t>
      </w:r>
    </w:p>
    <w:p w:rsidR="00832DEA" w:rsidRDefault="00832DEA">
      <w:pPr>
        <w:pStyle w:val="BodyText"/>
        <w:tabs>
          <w:tab w:val="left" w:pos="720"/>
          <w:tab w:val="left" w:pos="1080"/>
          <w:tab w:val="left" w:pos="1440"/>
        </w:tabs>
        <w:rPr>
          <w:sz w:val="22"/>
        </w:rPr>
      </w:pPr>
    </w:p>
    <w:p w:rsidR="00832DEA" w:rsidRDefault="00105E8E">
      <w:pPr>
        <w:pStyle w:val="BodyText"/>
        <w:numPr>
          <w:ilvl w:val="0"/>
          <w:numId w:val="41"/>
        </w:numPr>
        <w:tabs>
          <w:tab w:val="left" w:pos="720"/>
          <w:tab w:val="left" w:pos="1440"/>
        </w:tabs>
        <w:rPr>
          <w:b/>
          <w:bCs/>
          <w:sz w:val="24"/>
        </w:rPr>
      </w:pPr>
      <w:r>
        <w:rPr>
          <w:b/>
          <w:bCs/>
          <w:sz w:val="24"/>
        </w:rPr>
        <w:t>Correspondence</w:t>
      </w:r>
    </w:p>
    <w:p w:rsidR="003E37C3" w:rsidRDefault="008A188C">
      <w:pPr>
        <w:pStyle w:val="BodyText"/>
        <w:tabs>
          <w:tab w:val="left" w:pos="720"/>
          <w:tab w:val="left" w:pos="1440"/>
        </w:tabs>
        <w:ind w:left="720"/>
        <w:rPr>
          <w:sz w:val="24"/>
        </w:rPr>
      </w:pPr>
      <w:r>
        <w:rPr>
          <w:sz w:val="24"/>
        </w:rPr>
        <w:t>No correspondence received.</w:t>
      </w:r>
    </w:p>
    <w:p w:rsidR="008A188C" w:rsidRDefault="008A188C">
      <w:pPr>
        <w:pStyle w:val="BodyText"/>
        <w:tabs>
          <w:tab w:val="left" w:pos="720"/>
          <w:tab w:val="left" w:pos="1440"/>
        </w:tabs>
        <w:ind w:left="720"/>
        <w:rPr>
          <w:sz w:val="24"/>
        </w:rPr>
      </w:pPr>
    </w:p>
    <w:p w:rsidR="003E37C3" w:rsidRDefault="003E37C3" w:rsidP="003E37C3">
      <w:pPr>
        <w:pStyle w:val="BodyText"/>
        <w:tabs>
          <w:tab w:val="left" w:pos="720"/>
          <w:tab w:val="left" w:pos="1440"/>
        </w:tabs>
        <w:spacing w:after="120"/>
        <w:ind w:left="720"/>
        <w:rPr>
          <w:b/>
          <w:bCs/>
          <w:sz w:val="24"/>
        </w:rPr>
      </w:pPr>
      <w:r>
        <w:rPr>
          <w:b/>
          <w:bCs/>
          <w:sz w:val="24"/>
        </w:rPr>
        <w:t>Part II - Exclusion of Press and Public</w:t>
      </w:r>
    </w:p>
    <w:p w:rsidR="003E37C3" w:rsidRDefault="003E37C3" w:rsidP="003E37C3">
      <w:pPr>
        <w:tabs>
          <w:tab w:val="left" w:pos="720"/>
        </w:tabs>
        <w:ind w:left="360"/>
        <w:jc w:val="both"/>
        <w:rPr>
          <w:sz w:val="22"/>
        </w:rPr>
      </w:pPr>
      <w:r>
        <w:rPr>
          <w:bCs/>
        </w:rPr>
        <w:tab/>
      </w:r>
      <w:r>
        <w:rPr>
          <w:sz w:val="22"/>
        </w:rPr>
        <w:t xml:space="preserve">It was RESOLVED, pursuant to the Public Bodies </w:t>
      </w:r>
      <w:r w:rsidRPr="00470F38">
        <w:rPr>
          <w:sz w:val="22"/>
        </w:rPr>
        <w:t>(Admission to Meetings</w:t>
      </w:r>
      <w:r>
        <w:rPr>
          <w:sz w:val="22"/>
        </w:rPr>
        <w:t>)</w:t>
      </w:r>
      <w:r w:rsidRPr="00470F38">
        <w:rPr>
          <w:sz w:val="22"/>
        </w:rPr>
        <w:t xml:space="preserve"> Act</w:t>
      </w:r>
      <w:r>
        <w:rPr>
          <w:sz w:val="22"/>
        </w:rPr>
        <w:t xml:space="preserve"> 1960, to exclude </w:t>
      </w:r>
      <w:r w:rsidRPr="00470F38">
        <w:rPr>
          <w:sz w:val="22"/>
        </w:rPr>
        <w:t xml:space="preserve">the press </w:t>
      </w:r>
    </w:p>
    <w:p w:rsidR="003E37C3" w:rsidRDefault="003E37C3" w:rsidP="003E37C3">
      <w:pPr>
        <w:tabs>
          <w:tab w:val="left" w:pos="720"/>
        </w:tabs>
        <w:ind w:left="360"/>
        <w:jc w:val="both"/>
        <w:rPr>
          <w:sz w:val="22"/>
        </w:rPr>
      </w:pPr>
      <w:r>
        <w:rPr>
          <w:sz w:val="22"/>
        </w:rPr>
        <w:tab/>
      </w:r>
      <w:r w:rsidRPr="00470F38">
        <w:rPr>
          <w:sz w:val="22"/>
        </w:rPr>
        <w:t>and public</w:t>
      </w:r>
      <w:r>
        <w:rPr>
          <w:sz w:val="22"/>
        </w:rPr>
        <w:t xml:space="preserve"> from the meeting due to the</w:t>
      </w:r>
      <w:r w:rsidRPr="00470F38">
        <w:rPr>
          <w:sz w:val="22"/>
        </w:rPr>
        <w:t xml:space="preserve"> confidential nature of the business </w:t>
      </w:r>
      <w:r>
        <w:rPr>
          <w:sz w:val="22"/>
        </w:rPr>
        <w:t>to be transacted in item 16.</w:t>
      </w:r>
    </w:p>
    <w:p w:rsidR="003E37C3" w:rsidRDefault="003E37C3" w:rsidP="003E37C3">
      <w:pPr>
        <w:tabs>
          <w:tab w:val="left" w:pos="720"/>
        </w:tabs>
        <w:ind w:left="360"/>
        <w:jc w:val="both"/>
        <w:rPr>
          <w:sz w:val="22"/>
        </w:rPr>
      </w:pPr>
    </w:p>
    <w:p w:rsidR="003E37C3" w:rsidRDefault="003E37C3" w:rsidP="003E37C3">
      <w:pPr>
        <w:pStyle w:val="BodyText"/>
        <w:numPr>
          <w:ilvl w:val="0"/>
          <w:numId w:val="41"/>
        </w:numPr>
        <w:tabs>
          <w:tab w:val="left" w:pos="720"/>
          <w:tab w:val="left" w:pos="1440"/>
        </w:tabs>
        <w:rPr>
          <w:b/>
          <w:bCs/>
          <w:sz w:val="24"/>
        </w:rPr>
      </w:pPr>
      <w:r w:rsidRPr="00375295">
        <w:rPr>
          <w:b/>
          <w:bCs/>
          <w:sz w:val="24"/>
        </w:rPr>
        <w:t>Clerk contract of employment and pay</w:t>
      </w:r>
    </w:p>
    <w:p w:rsidR="009B0D98" w:rsidRPr="009B0D98" w:rsidRDefault="003E37C3" w:rsidP="003E37C3">
      <w:pPr>
        <w:pStyle w:val="BodyText"/>
        <w:tabs>
          <w:tab w:val="left" w:pos="720"/>
          <w:tab w:val="left" w:pos="1440"/>
        </w:tabs>
        <w:ind w:left="360"/>
        <w:rPr>
          <w:bCs/>
          <w:sz w:val="24"/>
        </w:rPr>
      </w:pPr>
      <w:r>
        <w:rPr>
          <w:b/>
          <w:bCs/>
          <w:sz w:val="24"/>
        </w:rPr>
        <w:tab/>
      </w:r>
      <w:r w:rsidR="009B0D98">
        <w:rPr>
          <w:b/>
          <w:bCs/>
          <w:sz w:val="24"/>
        </w:rPr>
        <w:t xml:space="preserve">RESOLVED – </w:t>
      </w:r>
      <w:r w:rsidR="009B0D98" w:rsidRPr="009B0D98">
        <w:rPr>
          <w:bCs/>
          <w:sz w:val="24"/>
        </w:rPr>
        <w:t xml:space="preserve">The clerk’s contract of employment, including contracted hours and hourly </w:t>
      </w:r>
    </w:p>
    <w:p w:rsidR="003E6699" w:rsidRDefault="009B0D98" w:rsidP="003E37C3">
      <w:pPr>
        <w:pStyle w:val="BodyText"/>
        <w:tabs>
          <w:tab w:val="left" w:pos="720"/>
          <w:tab w:val="left" w:pos="1440"/>
        </w:tabs>
        <w:ind w:left="360"/>
        <w:rPr>
          <w:bCs/>
          <w:sz w:val="24"/>
        </w:rPr>
      </w:pPr>
      <w:r w:rsidRPr="009B0D98">
        <w:rPr>
          <w:bCs/>
          <w:sz w:val="24"/>
        </w:rPr>
        <w:tab/>
      </w:r>
      <w:proofErr w:type="gramStart"/>
      <w:r w:rsidRPr="009B0D98">
        <w:rPr>
          <w:bCs/>
          <w:sz w:val="24"/>
        </w:rPr>
        <w:t>pay</w:t>
      </w:r>
      <w:proofErr w:type="gramEnd"/>
      <w:r w:rsidRPr="009B0D98">
        <w:rPr>
          <w:bCs/>
          <w:sz w:val="24"/>
        </w:rPr>
        <w:t xml:space="preserve"> was </w:t>
      </w:r>
      <w:r w:rsidRPr="003E6699">
        <w:rPr>
          <w:bCs/>
          <w:sz w:val="24"/>
        </w:rPr>
        <w:t xml:space="preserve">agreed. </w:t>
      </w:r>
      <w:r w:rsidR="003E6699" w:rsidRPr="003E6699">
        <w:rPr>
          <w:bCs/>
          <w:sz w:val="24"/>
        </w:rPr>
        <w:t>Cllr Dix to draft contracts.</w:t>
      </w:r>
      <w:r w:rsidR="003E6699">
        <w:rPr>
          <w:b/>
          <w:bCs/>
          <w:sz w:val="24"/>
        </w:rPr>
        <w:t xml:space="preserve"> </w:t>
      </w:r>
      <w:r w:rsidRPr="009B0D98">
        <w:rPr>
          <w:bCs/>
          <w:sz w:val="24"/>
        </w:rPr>
        <w:t xml:space="preserve">Clerk to keep a log of actual hours worked, to be </w:t>
      </w:r>
    </w:p>
    <w:p w:rsidR="009B0D98" w:rsidRPr="009B0D98" w:rsidRDefault="003E6699" w:rsidP="003E37C3">
      <w:pPr>
        <w:pStyle w:val="BodyText"/>
        <w:tabs>
          <w:tab w:val="left" w:pos="720"/>
          <w:tab w:val="left" w:pos="1440"/>
        </w:tabs>
        <w:ind w:left="360"/>
        <w:rPr>
          <w:bCs/>
          <w:sz w:val="24"/>
        </w:rPr>
      </w:pPr>
      <w:r>
        <w:rPr>
          <w:bCs/>
          <w:sz w:val="24"/>
        </w:rPr>
        <w:tab/>
      </w:r>
      <w:proofErr w:type="gramStart"/>
      <w:r w:rsidR="009B0D98" w:rsidRPr="009B0D98">
        <w:rPr>
          <w:bCs/>
          <w:sz w:val="24"/>
        </w:rPr>
        <w:t>reviewed</w:t>
      </w:r>
      <w:proofErr w:type="gramEnd"/>
      <w:r w:rsidR="009B0D98" w:rsidRPr="009B0D98">
        <w:rPr>
          <w:bCs/>
          <w:sz w:val="24"/>
        </w:rPr>
        <w:t xml:space="preserve"> in </w:t>
      </w:r>
      <w:r w:rsidR="007749F6">
        <w:rPr>
          <w:bCs/>
          <w:sz w:val="24"/>
        </w:rPr>
        <w:t>November 2011</w:t>
      </w:r>
      <w:r w:rsidR="009B0D98" w:rsidRPr="009B0D98">
        <w:rPr>
          <w:bCs/>
          <w:sz w:val="24"/>
        </w:rPr>
        <w:t xml:space="preserve">. </w:t>
      </w:r>
    </w:p>
    <w:p w:rsidR="003E37C3" w:rsidRDefault="003E37C3" w:rsidP="00B321ED">
      <w:pPr>
        <w:pStyle w:val="BodyText"/>
        <w:tabs>
          <w:tab w:val="left" w:pos="720"/>
          <w:tab w:val="left" w:pos="1440"/>
        </w:tabs>
        <w:rPr>
          <w:sz w:val="24"/>
        </w:rPr>
      </w:pPr>
    </w:p>
    <w:p w:rsidR="00832DEA" w:rsidRDefault="00105E8E">
      <w:pPr>
        <w:pStyle w:val="BodyText"/>
        <w:numPr>
          <w:ilvl w:val="0"/>
          <w:numId w:val="41"/>
        </w:numPr>
        <w:tabs>
          <w:tab w:val="left" w:pos="720"/>
          <w:tab w:val="left" w:pos="1440"/>
        </w:tabs>
        <w:rPr>
          <w:b/>
          <w:bCs/>
          <w:sz w:val="24"/>
        </w:rPr>
      </w:pPr>
      <w:r>
        <w:rPr>
          <w:b/>
          <w:bCs/>
          <w:sz w:val="24"/>
        </w:rPr>
        <w:t>Date of next meeting</w:t>
      </w:r>
    </w:p>
    <w:p w:rsidR="00105E8E" w:rsidRDefault="00105E8E">
      <w:pPr>
        <w:tabs>
          <w:tab w:val="left" w:pos="720"/>
          <w:tab w:val="left" w:pos="1080"/>
          <w:tab w:val="left" w:pos="1440"/>
        </w:tabs>
        <w:jc w:val="both"/>
      </w:pPr>
      <w:r>
        <w:tab/>
        <w:t>Monday 1</w:t>
      </w:r>
      <w:r w:rsidR="000C421B">
        <w:t>2</w:t>
      </w:r>
      <w:r>
        <w:rPr>
          <w:vertAlign w:val="superscript"/>
        </w:rPr>
        <w:t>th</w:t>
      </w:r>
      <w:r>
        <w:t xml:space="preserve"> </w:t>
      </w:r>
      <w:r w:rsidR="000C421B">
        <w:t xml:space="preserve">September </w:t>
      </w:r>
      <w:r>
        <w:t>2011</w:t>
      </w:r>
    </w:p>
    <w:sectPr w:rsidR="00105E8E" w:rsidSect="00832DE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58C"/>
    <w:multiLevelType w:val="hybridMultilevel"/>
    <w:tmpl w:val="5FCEB708"/>
    <w:lvl w:ilvl="0" w:tplc="CFF0B8C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165D37"/>
    <w:multiLevelType w:val="hybridMultilevel"/>
    <w:tmpl w:val="F000CBB2"/>
    <w:lvl w:ilvl="0" w:tplc="F946AC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C38C7"/>
    <w:multiLevelType w:val="hybridMultilevel"/>
    <w:tmpl w:val="E3220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A9097F"/>
    <w:multiLevelType w:val="hybridMultilevel"/>
    <w:tmpl w:val="02F6FF3E"/>
    <w:lvl w:ilvl="0" w:tplc="05F6EFFA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A15289"/>
    <w:multiLevelType w:val="hybridMultilevel"/>
    <w:tmpl w:val="8F506676"/>
    <w:lvl w:ilvl="0" w:tplc="0F12893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A7948"/>
    <w:multiLevelType w:val="hybridMultilevel"/>
    <w:tmpl w:val="40EE3FE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04230B"/>
    <w:multiLevelType w:val="hybridMultilevel"/>
    <w:tmpl w:val="D5DE2986"/>
    <w:lvl w:ilvl="0" w:tplc="CFF0B8C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B34C8B"/>
    <w:multiLevelType w:val="hybridMultilevel"/>
    <w:tmpl w:val="275A23FC"/>
    <w:lvl w:ilvl="0" w:tplc="28A00DD6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E4397"/>
    <w:multiLevelType w:val="hybridMultilevel"/>
    <w:tmpl w:val="3F5C085A"/>
    <w:lvl w:ilvl="0" w:tplc="7E5AA0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186C18"/>
    <w:multiLevelType w:val="hybridMultilevel"/>
    <w:tmpl w:val="609E15B0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2266B3"/>
    <w:multiLevelType w:val="hybridMultilevel"/>
    <w:tmpl w:val="5386C946"/>
    <w:lvl w:ilvl="0" w:tplc="3F1ED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BADD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B866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8CB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46DB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5AD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82BB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5AD0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B8D3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941090"/>
    <w:multiLevelType w:val="hybridMultilevel"/>
    <w:tmpl w:val="41E2039A"/>
    <w:lvl w:ilvl="0" w:tplc="9968A1C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6A2EE7"/>
    <w:multiLevelType w:val="hybridMultilevel"/>
    <w:tmpl w:val="DBD89216"/>
    <w:lvl w:ilvl="0" w:tplc="7988B82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652DDE"/>
    <w:multiLevelType w:val="hybridMultilevel"/>
    <w:tmpl w:val="731EE0EA"/>
    <w:lvl w:ilvl="0" w:tplc="1302AA3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47224"/>
    <w:multiLevelType w:val="hybridMultilevel"/>
    <w:tmpl w:val="4EE4D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BE3EF6"/>
    <w:multiLevelType w:val="hybridMultilevel"/>
    <w:tmpl w:val="41A021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775893"/>
    <w:multiLevelType w:val="hybridMultilevel"/>
    <w:tmpl w:val="E04436AE"/>
    <w:lvl w:ilvl="0" w:tplc="9968A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50DF8C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E392B"/>
    <w:multiLevelType w:val="hybridMultilevel"/>
    <w:tmpl w:val="F3AA5820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7E50B4"/>
    <w:multiLevelType w:val="hybridMultilevel"/>
    <w:tmpl w:val="A686109A"/>
    <w:lvl w:ilvl="0" w:tplc="CFF0B8C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7BC57BF"/>
    <w:multiLevelType w:val="hybridMultilevel"/>
    <w:tmpl w:val="CD165ABC"/>
    <w:lvl w:ilvl="0" w:tplc="9968A1C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041A1B"/>
    <w:multiLevelType w:val="hybridMultilevel"/>
    <w:tmpl w:val="6856024E"/>
    <w:lvl w:ilvl="0" w:tplc="4EBC061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AF1B90"/>
    <w:multiLevelType w:val="hybridMultilevel"/>
    <w:tmpl w:val="454ABA94"/>
    <w:lvl w:ilvl="0" w:tplc="CFF0B8C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2803CE4">
      <w:start w:val="3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B7A74E2"/>
    <w:multiLevelType w:val="hybridMultilevel"/>
    <w:tmpl w:val="062E5510"/>
    <w:lvl w:ilvl="0" w:tplc="9968A1C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B46090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3C1033"/>
    <w:multiLevelType w:val="hybridMultilevel"/>
    <w:tmpl w:val="C068D11A"/>
    <w:lvl w:ilvl="0" w:tplc="1BFE61A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0253E4"/>
    <w:multiLevelType w:val="hybridMultilevel"/>
    <w:tmpl w:val="2D629424"/>
    <w:lvl w:ilvl="0" w:tplc="CFF0B8C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2C37708"/>
    <w:multiLevelType w:val="hybridMultilevel"/>
    <w:tmpl w:val="8578AF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8E3F4E"/>
    <w:multiLevelType w:val="hybridMultilevel"/>
    <w:tmpl w:val="E20A5326"/>
    <w:lvl w:ilvl="0" w:tplc="4CFA865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310945"/>
    <w:multiLevelType w:val="hybridMultilevel"/>
    <w:tmpl w:val="7180D98E"/>
    <w:lvl w:ilvl="0" w:tplc="B0DC717E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BA013D"/>
    <w:multiLevelType w:val="hybridMultilevel"/>
    <w:tmpl w:val="B86C8F94"/>
    <w:lvl w:ilvl="0" w:tplc="E632ABB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0C568E"/>
    <w:multiLevelType w:val="hybridMultilevel"/>
    <w:tmpl w:val="7A38402C"/>
    <w:lvl w:ilvl="0" w:tplc="213ECF2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E87310"/>
    <w:multiLevelType w:val="hybridMultilevel"/>
    <w:tmpl w:val="969A33AE"/>
    <w:lvl w:ilvl="0" w:tplc="CFF0B8C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2FA7B6F"/>
    <w:multiLevelType w:val="hybridMultilevel"/>
    <w:tmpl w:val="4F3AB94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7C73826"/>
    <w:multiLevelType w:val="hybridMultilevel"/>
    <w:tmpl w:val="EDDE0EB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BC64BA"/>
    <w:multiLevelType w:val="hybridMultilevel"/>
    <w:tmpl w:val="262831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59427240"/>
    <w:multiLevelType w:val="hybridMultilevel"/>
    <w:tmpl w:val="A82C35A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512AF0"/>
    <w:multiLevelType w:val="hybridMultilevel"/>
    <w:tmpl w:val="36C2FCB8"/>
    <w:lvl w:ilvl="0" w:tplc="CAB87B4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634FD"/>
    <w:multiLevelType w:val="hybridMultilevel"/>
    <w:tmpl w:val="83DAEB10"/>
    <w:lvl w:ilvl="0" w:tplc="CFF0B8C0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EE36861"/>
    <w:multiLevelType w:val="hybridMultilevel"/>
    <w:tmpl w:val="E3083B4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FE6E28"/>
    <w:multiLevelType w:val="hybridMultilevel"/>
    <w:tmpl w:val="2558EC1A"/>
    <w:lvl w:ilvl="0" w:tplc="5A587D8E">
      <w:start w:val="1"/>
      <w:numFmt w:val="lowerRoman"/>
      <w:lvlText w:val="%1)"/>
      <w:lvlJc w:val="left"/>
      <w:pPr>
        <w:ind w:left="731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9">
    <w:nsid w:val="61FC5057"/>
    <w:multiLevelType w:val="hybridMultilevel"/>
    <w:tmpl w:val="847CF4A0"/>
    <w:lvl w:ilvl="0" w:tplc="DFC898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E66742"/>
    <w:multiLevelType w:val="hybridMultilevel"/>
    <w:tmpl w:val="22A80B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3755B3B"/>
    <w:multiLevelType w:val="hybridMultilevel"/>
    <w:tmpl w:val="3AAC4C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085885"/>
    <w:multiLevelType w:val="hybridMultilevel"/>
    <w:tmpl w:val="C9647608"/>
    <w:lvl w:ilvl="0" w:tplc="40F67B0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5054430"/>
    <w:multiLevelType w:val="hybridMultilevel"/>
    <w:tmpl w:val="970C24D2"/>
    <w:lvl w:ilvl="0" w:tplc="9968A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DD121A"/>
    <w:multiLevelType w:val="hybridMultilevel"/>
    <w:tmpl w:val="4F36196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5D5379"/>
    <w:multiLevelType w:val="hybridMultilevel"/>
    <w:tmpl w:val="3870A6C6"/>
    <w:lvl w:ilvl="0" w:tplc="182258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1675AB0"/>
    <w:multiLevelType w:val="hybridMultilevel"/>
    <w:tmpl w:val="5DE8EB5C"/>
    <w:lvl w:ilvl="0" w:tplc="2CAAD92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4"/>
  </w:num>
  <w:num w:numId="5">
    <w:abstractNumId w:val="28"/>
  </w:num>
  <w:num w:numId="6">
    <w:abstractNumId w:val="8"/>
  </w:num>
  <w:num w:numId="7">
    <w:abstractNumId w:val="20"/>
  </w:num>
  <w:num w:numId="8">
    <w:abstractNumId w:val="35"/>
  </w:num>
  <w:num w:numId="9">
    <w:abstractNumId w:val="37"/>
  </w:num>
  <w:num w:numId="10">
    <w:abstractNumId w:val="34"/>
  </w:num>
  <w:num w:numId="11">
    <w:abstractNumId w:val="32"/>
  </w:num>
  <w:num w:numId="12">
    <w:abstractNumId w:val="12"/>
  </w:num>
  <w:num w:numId="13">
    <w:abstractNumId w:val="1"/>
  </w:num>
  <w:num w:numId="14">
    <w:abstractNumId w:val="9"/>
  </w:num>
  <w:num w:numId="15">
    <w:abstractNumId w:val="17"/>
  </w:num>
  <w:num w:numId="16">
    <w:abstractNumId w:val="5"/>
  </w:num>
  <w:num w:numId="17">
    <w:abstractNumId w:val="27"/>
  </w:num>
  <w:num w:numId="18">
    <w:abstractNumId w:val="21"/>
  </w:num>
  <w:num w:numId="19">
    <w:abstractNumId w:val="26"/>
  </w:num>
  <w:num w:numId="20">
    <w:abstractNumId w:val="6"/>
  </w:num>
  <w:num w:numId="21">
    <w:abstractNumId w:val="24"/>
  </w:num>
  <w:num w:numId="22">
    <w:abstractNumId w:val="29"/>
  </w:num>
  <w:num w:numId="23">
    <w:abstractNumId w:val="23"/>
  </w:num>
  <w:num w:numId="24">
    <w:abstractNumId w:val="46"/>
  </w:num>
  <w:num w:numId="25">
    <w:abstractNumId w:val="7"/>
  </w:num>
  <w:num w:numId="26">
    <w:abstractNumId w:val="44"/>
  </w:num>
  <w:num w:numId="27">
    <w:abstractNumId w:val="0"/>
  </w:num>
  <w:num w:numId="28">
    <w:abstractNumId w:val="33"/>
  </w:num>
  <w:num w:numId="29">
    <w:abstractNumId w:val="45"/>
  </w:num>
  <w:num w:numId="30">
    <w:abstractNumId w:val="36"/>
  </w:num>
  <w:num w:numId="31">
    <w:abstractNumId w:val="30"/>
  </w:num>
  <w:num w:numId="32">
    <w:abstractNumId w:val="18"/>
  </w:num>
  <w:num w:numId="33">
    <w:abstractNumId w:val="10"/>
  </w:num>
  <w:num w:numId="34">
    <w:abstractNumId w:val="22"/>
  </w:num>
  <w:num w:numId="35">
    <w:abstractNumId w:val="42"/>
  </w:num>
  <w:num w:numId="36">
    <w:abstractNumId w:val="43"/>
  </w:num>
  <w:num w:numId="37">
    <w:abstractNumId w:val="2"/>
  </w:num>
  <w:num w:numId="38">
    <w:abstractNumId w:val="11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6"/>
  </w:num>
  <w:num w:numId="42">
    <w:abstractNumId w:val="25"/>
  </w:num>
  <w:num w:numId="43">
    <w:abstractNumId w:val="41"/>
  </w:num>
  <w:num w:numId="44">
    <w:abstractNumId w:val="40"/>
  </w:num>
  <w:num w:numId="45">
    <w:abstractNumId w:val="31"/>
  </w:num>
  <w:num w:numId="46">
    <w:abstractNumId w:val="3"/>
  </w:num>
  <w:num w:numId="47">
    <w:abstractNumId w:val="39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0F7"/>
    <w:rsid w:val="000403AB"/>
    <w:rsid w:val="000410F7"/>
    <w:rsid w:val="00065D79"/>
    <w:rsid w:val="00066235"/>
    <w:rsid w:val="00090996"/>
    <w:rsid w:val="000C2AC1"/>
    <w:rsid w:val="000C3E53"/>
    <w:rsid w:val="000C421B"/>
    <w:rsid w:val="000C5CFC"/>
    <w:rsid w:val="000E2B30"/>
    <w:rsid w:val="00105E8E"/>
    <w:rsid w:val="00132725"/>
    <w:rsid w:val="001857F7"/>
    <w:rsid w:val="00196E4A"/>
    <w:rsid w:val="001C4DBA"/>
    <w:rsid w:val="001E32B7"/>
    <w:rsid w:val="00206F48"/>
    <w:rsid w:val="002A23A6"/>
    <w:rsid w:val="002D2239"/>
    <w:rsid w:val="002D34D0"/>
    <w:rsid w:val="002E41E4"/>
    <w:rsid w:val="002F6C33"/>
    <w:rsid w:val="00352132"/>
    <w:rsid w:val="0036027C"/>
    <w:rsid w:val="00381669"/>
    <w:rsid w:val="003864B1"/>
    <w:rsid w:val="003A3D7F"/>
    <w:rsid w:val="003D297A"/>
    <w:rsid w:val="003E37C3"/>
    <w:rsid w:val="003E6699"/>
    <w:rsid w:val="0040334C"/>
    <w:rsid w:val="004137B5"/>
    <w:rsid w:val="00414EE6"/>
    <w:rsid w:val="00421380"/>
    <w:rsid w:val="00441B36"/>
    <w:rsid w:val="004D3E6A"/>
    <w:rsid w:val="00510B16"/>
    <w:rsid w:val="00521254"/>
    <w:rsid w:val="005466B8"/>
    <w:rsid w:val="00547AA2"/>
    <w:rsid w:val="00592EEC"/>
    <w:rsid w:val="005C3326"/>
    <w:rsid w:val="005D0C89"/>
    <w:rsid w:val="0061356F"/>
    <w:rsid w:val="00621742"/>
    <w:rsid w:val="00664CA0"/>
    <w:rsid w:val="006A6C75"/>
    <w:rsid w:val="006D6DC9"/>
    <w:rsid w:val="0070348C"/>
    <w:rsid w:val="00714F26"/>
    <w:rsid w:val="00721EBE"/>
    <w:rsid w:val="007415E8"/>
    <w:rsid w:val="007749F6"/>
    <w:rsid w:val="00782A3D"/>
    <w:rsid w:val="007843D5"/>
    <w:rsid w:val="00784B6F"/>
    <w:rsid w:val="00832DEA"/>
    <w:rsid w:val="00845718"/>
    <w:rsid w:val="00895620"/>
    <w:rsid w:val="008A188C"/>
    <w:rsid w:val="008B72CD"/>
    <w:rsid w:val="00932F07"/>
    <w:rsid w:val="0095330E"/>
    <w:rsid w:val="0097521C"/>
    <w:rsid w:val="00982944"/>
    <w:rsid w:val="00997D22"/>
    <w:rsid w:val="009B0D98"/>
    <w:rsid w:val="009D6D1B"/>
    <w:rsid w:val="009F0122"/>
    <w:rsid w:val="00A05012"/>
    <w:rsid w:val="00A1290C"/>
    <w:rsid w:val="00A938AD"/>
    <w:rsid w:val="00AA23AD"/>
    <w:rsid w:val="00AE345F"/>
    <w:rsid w:val="00AF158E"/>
    <w:rsid w:val="00AF16DD"/>
    <w:rsid w:val="00B321ED"/>
    <w:rsid w:val="00B36421"/>
    <w:rsid w:val="00B427AA"/>
    <w:rsid w:val="00B96756"/>
    <w:rsid w:val="00BD46DF"/>
    <w:rsid w:val="00C41D1A"/>
    <w:rsid w:val="00C6289F"/>
    <w:rsid w:val="00C70188"/>
    <w:rsid w:val="00CB207E"/>
    <w:rsid w:val="00CC4533"/>
    <w:rsid w:val="00D878AD"/>
    <w:rsid w:val="00D955BB"/>
    <w:rsid w:val="00D970F2"/>
    <w:rsid w:val="00DB53CE"/>
    <w:rsid w:val="00DC16C8"/>
    <w:rsid w:val="00DC5E2B"/>
    <w:rsid w:val="00E25E45"/>
    <w:rsid w:val="00E37465"/>
    <w:rsid w:val="00E87071"/>
    <w:rsid w:val="00E926D1"/>
    <w:rsid w:val="00EC10C6"/>
    <w:rsid w:val="00F403ED"/>
    <w:rsid w:val="00F87F55"/>
    <w:rsid w:val="00FB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E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32DEA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32DE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32DEA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32DEA"/>
    <w:pPr>
      <w:ind w:left="720"/>
    </w:pPr>
  </w:style>
  <w:style w:type="paragraph" w:styleId="BodyTextIndent2">
    <w:name w:val="Body Text Indent 2"/>
    <w:basedOn w:val="Normal"/>
    <w:semiHidden/>
    <w:rsid w:val="00832DEA"/>
    <w:pPr>
      <w:ind w:left="720" w:hanging="720"/>
    </w:pPr>
  </w:style>
  <w:style w:type="paragraph" w:styleId="BodyText">
    <w:name w:val="Body Text"/>
    <w:basedOn w:val="Normal"/>
    <w:semiHidden/>
    <w:rsid w:val="00832DEA"/>
    <w:pPr>
      <w:jc w:val="both"/>
    </w:pPr>
    <w:rPr>
      <w:sz w:val="28"/>
      <w:szCs w:val="20"/>
    </w:rPr>
  </w:style>
  <w:style w:type="paragraph" w:styleId="BodyTextIndent3">
    <w:name w:val="Body Text Indent 3"/>
    <w:basedOn w:val="Normal"/>
    <w:semiHidden/>
    <w:rsid w:val="00832DEA"/>
    <w:pPr>
      <w:ind w:left="720"/>
      <w:jc w:val="both"/>
    </w:pPr>
  </w:style>
  <w:style w:type="character" w:customStyle="1" w:styleId="apple-style-span">
    <w:name w:val="apple-style-span"/>
    <w:basedOn w:val="DefaultParagraphFont"/>
    <w:rsid w:val="00F87F55"/>
  </w:style>
  <w:style w:type="paragraph" w:styleId="NormalWeb">
    <w:name w:val="Normal (Web)"/>
    <w:basedOn w:val="Normal"/>
    <w:uiPriority w:val="99"/>
    <w:semiHidden/>
    <w:unhideWhenUsed/>
    <w:rsid w:val="00F87F55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7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FD497-A9F7-4D57-B2E3-F6E347BA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Dodleston &amp; District Parish Council</vt:lpstr>
    </vt:vector>
  </TitlesOfParts>
  <Company>Home</Company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Dodleston &amp; District Parish Council</dc:title>
  <dc:creator>Home USer</dc:creator>
  <cp:lastModifiedBy>Anna Jones</cp:lastModifiedBy>
  <cp:revision>58</cp:revision>
  <cp:lastPrinted>2009-07-07T18:49:00Z</cp:lastPrinted>
  <dcterms:created xsi:type="dcterms:W3CDTF">2011-08-21T14:11:00Z</dcterms:created>
  <dcterms:modified xsi:type="dcterms:W3CDTF">2011-08-29T11:44:00Z</dcterms:modified>
</cp:coreProperties>
</file>