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A" w:rsidRDefault="00105E8E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05012">
        <w:rPr>
          <w:b/>
          <w:bCs/>
        </w:rPr>
        <w:t>Ordinary Meeting of</w:t>
      </w:r>
      <w:r>
        <w:rPr>
          <w:b/>
          <w:bCs/>
        </w:rPr>
        <w:t xml:space="preserve"> the Parish Council 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FF469E">
        <w:rPr>
          <w:b/>
          <w:bCs/>
        </w:rPr>
        <w:t>7</w:t>
      </w:r>
      <w:r>
        <w:rPr>
          <w:b/>
          <w:bCs/>
          <w:vertAlign w:val="superscript"/>
        </w:rPr>
        <w:t>th</w:t>
      </w:r>
      <w:r w:rsidR="00196E4A">
        <w:rPr>
          <w:b/>
          <w:bCs/>
        </w:rPr>
        <w:t xml:space="preserve"> </w:t>
      </w:r>
      <w:r w:rsidR="00FF469E">
        <w:rPr>
          <w:b/>
          <w:bCs/>
        </w:rPr>
        <w:t>November</w:t>
      </w:r>
      <w:r>
        <w:rPr>
          <w:b/>
          <w:bCs/>
        </w:rPr>
        <w:t xml:space="preserve"> 2011 - 7.30pm Dodleston Village Hall</w:t>
      </w:r>
    </w:p>
    <w:p w:rsidR="00832DEA" w:rsidRDefault="00832DEA"/>
    <w:p w:rsidR="00832DEA" w:rsidRDefault="00105E8E">
      <w:pPr>
        <w:pStyle w:val="Heading3"/>
      </w:pPr>
      <w:r>
        <w:t>MINUTES</w:t>
      </w:r>
    </w:p>
    <w:p w:rsidR="00832DEA" w:rsidRDefault="00832DEA">
      <w:pPr>
        <w:jc w:val="both"/>
      </w:pPr>
    </w:p>
    <w:p w:rsidR="00832DEA" w:rsidRDefault="00105E8E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832DEA" w:rsidRDefault="00105E8E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Paul Buchanan</w:t>
      </w:r>
    </w:p>
    <w:p w:rsidR="00832DEA" w:rsidRDefault="00105E8E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 w:rsidR="005D20E8">
        <w:rPr>
          <w:sz w:val="22"/>
        </w:rPr>
        <w:t>Michael Dix,</w:t>
      </w:r>
      <w:r>
        <w:rPr>
          <w:sz w:val="22"/>
        </w:rPr>
        <w:t xml:space="preserve"> Chris Ward</w:t>
      </w:r>
      <w:r w:rsidR="00FF469E">
        <w:rPr>
          <w:sz w:val="22"/>
        </w:rPr>
        <w:t>,</w:t>
      </w:r>
      <w:r w:rsidR="005D20E8">
        <w:rPr>
          <w:sz w:val="22"/>
        </w:rPr>
        <w:t xml:space="preserve"> Sarah Parker</w:t>
      </w:r>
      <w:r w:rsidR="00FF469E">
        <w:rPr>
          <w:sz w:val="22"/>
        </w:rPr>
        <w:t>,</w:t>
      </w:r>
      <w:r w:rsidR="00FF469E" w:rsidRPr="00FF469E">
        <w:rPr>
          <w:bCs/>
          <w:sz w:val="22"/>
        </w:rPr>
        <w:t xml:space="preserve"> </w:t>
      </w:r>
      <w:r w:rsidR="00FF469E">
        <w:rPr>
          <w:bCs/>
          <w:sz w:val="22"/>
        </w:rPr>
        <w:t xml:space="preserve">Karen Tilston, </w:t>
      </w:r>
      <w:r w:rsidR="00FF469E" w:rsidRPr="0019670B">
        <w:rPr>
          <w:bCs/>
          <w:sz w:val="22"/>
        </w:rPr>
        <w:t>Annette Hutt</w:t>
      </w:r>
    </w:p>
    <w:p w:rsidR="00832DEA" w:rsidRDefault="00105E8E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196E4A">
        <w:rPr>
          <w:bCs/>
          <w:sz w:val="22"/>
        </w:rPr>
        <w:t>Anna Jones</w:t>
      </w:r>
    </w:p>
    <w:p w:rsidR="00832DEA" w:rsidRDefault="00832DEA">
      <w:pPr>
        <w:pStyle w:val="Heading1"/>
        <w:tabs>
          <w:tab w:val="left" w:pos="720"/>
        </w:tabs>
        <w:rPr>
          <w:sz w:val="22"/>
        </w:rPr>
      </w:pPr>
    </w:p>
    <w:p w:rsidR="00521254" w:rsidRPr="00521254" w:rsidRDefault="00521254" w:rsidP="00521254">
      <w:pPr>
        <w:ind w:left="2160" w:hanging="2160"/>
        <w:jc w:val="both"/>
        <w:rPr>
          <w:bCs/>
          <w:sz w:val="22"/>
        </w:rPr>
      </w:pPr>
      <w:r w:rsidRPr="00BE19B5">
        <w:rPr>
          <w:b/>
          <w:bCs/>
          <w:sz w:val="22"/>
        </w:rPr>
        <w:t xml:space="preserve">Also present: </w:t>
      </w:r>
      <w:r>
        <w:rPr>
          <w:b/>
          <w:bCs/>
          <w:sz w:val="22"/>
        </w:rPr>
        <w:tab/>
      </w:r>
      <w:r w:rsidR="00B63129">
        <w:rPr>
          <w:bCs/>
          <w:sz w:val="22"/>
        </w:rPr>
        <w:t>Six</w:t>
      </w:r>
      <w:r w:rsidR="00385AEF">
        <w:rPr>
          <w:bCs/>
          <w:sz w:val="22"/>
        </w:rPr>
        <w:t xml:space="preserve"> members of the public and PC Sharron Beverley</w:t>
      </w:r>
    </w:p>
    <w:p w:rsidR="00832DEA" w:rsidRPr="00521254" w:rsidRDefault="00832DEA">
      <w:pPr>
        <w:rPr>
          <w:bCs/>
        </w:rPr>
      </w:pPr>
    </w:p>
    <w:p w:rsidR="00832DEA" w:rsidRDefault="00832DEA">
      <w:pPr>
        <w:rPr>
          <w:b/>
          <w:bCs/>
          <w:sz w:val="22"/>
        </w:rPr>
      </w:pPr>
    </w:p>
    <w:p w:rsidR="00521254" w:rsidRPr="00521254" w:rsidRDefault="00105E8E">
      <w:pPr>
        <w:numPr>
          <w:ilvl w:val="0"/>
          <w:numId w:val="41"/>
        </w:numPr>
        <w:rPr>
          <w:sz w:val="22"/>
        </w:rPr>
      </w:pPr>
      <w:r>
        <w:rPr>
          <w:b/>
          <w:bCs/>
          <w:sz w:val="22"/>
        </w:rPr>
        <w:t>Apologies</w:t>
      </w:r>
      <w:r w:rsidR="00BD46DF">
        <w:rPr>
          <w:b/>
          <w:bCs/>
          <w:sz w:val="22"/>
        </w:rPr>
        <w:t xml:space="preserve"> for absence</w:t>
      </w:r>
    </w:p>
    <w:p w:rsidR="00832DEA" w:rsidRDefault="00F87F55" w:rsidP="00521254">
      <w:pPr>
        <w:ind w:left="1080"/>
        <w:rPr>
          <w:sz w:val="22"/>
        </w:rPr>
      </w:pPr>
      <w:r w:rsidRPr="00F87F55">
        <w:rPr>
          <w:bCs/>
          <w:sz w:val="22"/>
        </w:rPr>
        <w:t>Cllr</w:t>
      </w:r>
      <w:r w:rsidR="00566B07">
        <w:rPr>
          <w:bCs/>
          <w:sz w:val="22"/>
        </w:rPr>
        <w:t>s</w:t>
      </w:r>
      <w:r w:rsidRPr="00F87F55">
        <w:rPr>
          <w:bCs/>
          <w:sz w:val="22"/>
        </w:rPr>
        <w:t xml:space="preserve"> </w:t>
      </w:r>
      <w:r w:rsidR="00FF469E">
        <w:rPr>
          <w:bCs/>
          <w:sz w:val="22"/>
        </w:rPr>
        <w:t>Richard Ward, Fiona Lewis, John Blythin</w:t>
      </w:r>
    </w:p>
    <w:p w:rsidR="00832DEA" w:rsidRDefault="00832DEA">
      <w:pPr>
        <w:rPr>
          <w:b/>
          <w:bCs/>
          <w:sz w:val="22"/>
        </w:rPr>
      </w:pPr>
    </w:p>
    <w:p w:rsidR="00832DEA" w:rsidRDefault="00105E8E">
      <w:pPr>
        <w:numPr>
          <w:ilvl w:val="0"/>
          <w:numId w:val="41"/>
        </w:numPr>
        <w:rPr>
          <w:b/>
          <w:bCs/>
          <w:sz w:val="22"/>
        </w:rPr>
      </w:pPr>
      <w:r>
        <w:rPr>
          <w:b/>
          <w:bCs/>
          <w:sz w:val="22"/>
        </w:rPr>
        <w:t>Procedural matters</w:t>
      </w:r>
    </w:p>
    <w:p w:rsidR="00832DEA" w:rsidRDefault="00105E8E">
      <w:pPr>
        <w:numPr>
          <w:ilvl w:val="0"/>
          <w:numId w:val="18"/>
        </w:numPr>
        <w:tabs>
          <w:tab w:val="left" w:pos="720"/>
        </w:tabs>
        <w:rPr>
          <w:sz w:val="22"/>
        </w:rPr>
      </w:pPr>
      <w:r>
        <w:rPr>
          <w:sz w:val="22"/>
        </w:rPr>
        <w:t>Declaration of interest</w:t>
      </w:r>
    </w:p>
    <w:p w:rsidR="00AE345F" w:rsidRPr="001A2380" w:rsidRDefault="00AE345F" w:rsidP="00AE345F">
      <w:pPr>
        <w:tabs>
          <w:tab w:val="left" w:pos="720"/>
        </w:tabs>
        <w:ind w:left="1440"/>
      </w:pPr>
      <w:r>
        <w:t xml:space="preserve">Cllr </w:t>
      </w:r>
      <w:r w:rsidR="00105E8E">
        <w:t xml:space="preserve">Dix declared a non-prejudicial interest in all planning </w:t>
      </w:r>
      <w:r w:rsidR="00105E8E" w:rsidRPr="001A2380">
        <w:t xml:space="preserve">matters in item </w:t>
      </w:r>
      <w:r w:rsidR="001A2380" w:rsidRPr="001A2380">
        <w:t>8</w:t>
      </w:r>
      <w:r w:rsidR="00105E8E" w:rsidRPr="001A2380">
        <w:t>.</w:t>
      </w:r>
      <w:r w:rsidRPr="001A2380">
        <w:t xml:space="preserve"> Cllrs  </w:t>
      </w:r>
    </w:p>
    <w:p w:rsidR="00832DEA" w:rsidRDefault="00AE345F">
      <w:pPr>
        <w:tabs>
          <w:tab w:val="left" w:pos="720"/>
        </w:tabs>
        <w:ind w:left="720"/>
      </w:pPr>
      <w:r w:rsidRPr="001A2380">
        <w:t xml:space="preserve">            Dix and Maughan declared a</w:t>
      </w:r>
      <w:r w:rsidR="00592EEC" w:rsidRPr="001A2380">
        <w:t xml:space="preserve"> </w:t>
      </w:r>
      <w:r w:rsidR="00895620" w:rsidRPr="001A2380">
        <w:t xml:space="preserve">personal and </w:t>
      </w:r>
      <w:r w:rsidR="00592EEC" w:rsidRPr="001A2380">
        <w:t xml:space="preserve">prejudicial </w:t>
      </w:r>
      <w:r w:rsidRPr="001A2380">
        <w:t xml:space="preserve">interest in item </w:t>
      </w:r>
      <w:r w:rsidR="001A2380" w:rsidRPr="001A2380">
        <w:t>4</w:t>
      </w:r>
      <w:r w:rsidRPr="001A2380">
        <w:t>.</w:t>
      </w:r>
    </w:p>
    <w:p w:rsidR="00566B07" w:rsidRPr="00566B07" w:rsidRDefault="00566B07" w:rsidP="00566B07">
      <w:pPr>
        <w:numPr>
          <w:ilvl w:val="0"/>
          <w:numId w:val="18"/>
        </w:numPr>
        <w:tabs>
          <w:tab w:val="left" w:pos="720"/>
        </w:tabs>
        <w:jc w:val="both"/>
      </w:pPr>
      <w:r w:rsidRPr="00566B07">
        <w:rPr>
          <w:sz w:val="22"/>
        </w:rPr>
        <w:t>To agree the minutes of the ordinary meeting of the Parish Council held on the 1</w:t>
      </w:r>
      <w:r w:rsidR="00FF469E">
        <w:rPr>
          <w:sz w:val="22"/>
        </w:rPr>
        <w:t>2</w:t>
      </w:r>
      <w:r w:rsidRPr="00566B07">
        <w:rPr>
          <w:sz w:val="22"/>
          <w:vertAlign w:val="superscript"/>
        </w:rPr>
        <w:t>th</w:t>
      </w:r>
      <w:r w:rsidRPr="00566B07">
        <w:rPr>
          <w:sz w:val="22"/>
        </w:rPr>
        <w:t xml:space="preserve"> </w:t>
      </w:r>
      <w:r w:rsidR="00FF469E">
        <w:rPr>
          <w:sz w:val="22"/>
        </w:rPr>
        <w:t>September</w:t>
      </w:r>
      <w:r w:rsidRPr="00566B07">
        <w:rPr>
          <w:sz w:val="22"/>
        </w:rPr>
        <w:t xml:space="preserve"> 2011</w:t>
      </w:r>
      <w:r w:rsidR="00FF469E">
        <w:rPr>
          <w:sz w:val="22"/>
        </w:rPr>
        <w:t>.</w:t>
      </w:r>
    </w:p>
    <w:p w:rsidR="00832DEA" w:rsidRPr="00FF469E" w:rsidRDefault="00105E8E" w:rsidP="00566B07">
      <w:pPr>
        <w:numPr>
          <w:ilvl w:val="0"/>
          <w:numId w:val="18"/>
        </w:numPr>
        <w:tabs>
          <w:tab w:val="left" w:pos="720"/>
        </w:tabs>
        <w:jc w:val="both"/>
        <w:rPr>
          <w:b/>
          <w:bCs/>
          <w:sz w:val="22"/>
        </w:rPr>
      </w:pPr>
      <w:r w:rsidRPr="00F3396D">
        <w:rPr>
          <w:b/>
          <w:bCs/>
        </w:rPr>
        <w:t>RESOLVED</w:t>
      </w:r>
      <w:r w:rsidRPr="000540D3">
        <w:rPr>
          <w:bCs/>
        </w:rPr>
        <w:t xml:space="preserve"> </w:t>
      </w:r>
      <w:r>
        <w:t xml:space="preserve">–The Chairman signed as a correct record, the minutes of the </w:t>
      </w:r>
      <w:r w:rsidR="00566B07" w:rsidRPr="00FF469E">
        <w:rPr>
          <w:sz w:val="22"/>
        </w:rPr>
        <w:t>ordinary meeting of the Parish Council held on the 1</w:t>
      </w:r>
      <w:r w:rsidR="00FF469E" w:rsidRPr="00FF469E">
        <w:rPr>
          <w:sz w:val="22"/>
        </w:rPr>
        <w:t>2t</w:t>
      </w:r>
      <w:r w:rsidR="00566B07" w:rsidRPr="00FF469E">
        <w:rPr>
          <w:sz w:val="22"/>
          <w:vertAlign w:val="superscript"/>
        </w:rPr>
        <w:t>h</w:t>
      </w:r>
      <w:r w:rsidR="00566B07" w:rsidRPr="00FF469E">
        <w:rPr>
          <w:sz w:val="22"/>
        </w:rPr>
        <w:t xml:space="preserve"> </w:t>
      </w:r>
      <w:r w:rsidR="00FF469E" w:rsidRPr="00FF469E">
        <w:rPr>
          <w:sz w:val="22"/>
        </w:rPr>
        <w:t>September</w:t>
      </w:r>
      <w:r w:rsidR="00566B07" w:rsidRPr="00FF469E">
        <w:rPr>
          <w:sz w:val="22"/>
        </w:rPr>
        <w:t xml:space="preserve"> 2011</w:t>
      </w:r>
      <w:r w:rsidR="00FF469E">
        <w:rPr>
          <w:sz w:val="22"/>
        </w:rPr>
        <w:t>.</w:t>
      </w:r>
    </w:p>
    <w:p w:rsidR="00FF469E" w:rsidRPr="00FF469E" w:rsidRDefault="00FF469E" w:rsidP="00FF469E">
      <w:pPr>
        <w:tabs>
          <w:tab w:val="left" w:pos="720"/>
        </w:tabs>
        <w:ind w:left="1440"/>
        <w:jc w:val="both"/>
        <w:rPr>
          <w:b/>
          <w:bCs/>
          <w:sz w:val="22"/>
        </w:rPr>
      </w:pPr>
    </w:p>
    <w:p w:rsidR="00784B6F" w:rsidRPr="00FB1E6D" w:rsidRDefault="00105E8E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Public Speaking Time</w:t>
      </w:r>
      <w:r w:rsidR="00782A3D" w:rsidRPr="00566B07">
        <w:rPr>
          <w:sz w:val="22"/>
        </w:rPr>
        <w:t xml:space="preserve"> </w:t>
      </w:r>
    </w:p>
    <w:p w:rsidR="006D3D94" w:rsidRPr="006D3D94" w:rsidRDefault="00FB1E6D" w:rsidP="00FB1E6D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</w:rPr>
        <w:tab/>
      </w:r>
      <w:r w:rsidRPr="006D3D94">
        <w:rPr>
          <w:sz w:val="22"/>
          <w:szCs w:val="22"/>
        </w:rPr>
        <w:t xml:space="preserve">PC Beverley read </w:t>
      </w:r>
      <w:r w:rsidR="00FC4A0C" w:rsidRPr="006D3D94">
        <w:rPr>
          <w:sz w:val="22"/>
          <w:szCs w:val="22"/>
        </w:rPr>
        <w:t xml:space="preserve">the </w:t>
      </w:r>
      <w:r w:rsidR="001A2380" w:rsidRPr="006D3D94">
        <w:rPr>
          <w:sz w:val="22"/>
          <w:szCs w:val="22"/>
        </w:rPr>
        <w:t>October</w:t>
      </w:r>
      <w:r w:rsidR="00FC4A0C" w:rsidRPr="006D3D94">
        <w:rPr>
          <w:sz w:val="22"/>
          <w:szCs w:val="22"/>
        </w:rPr>
        <w:t xml:space="preserve"> police report for the Dodleston beat area. PC Beverley also stated that </w:t>
      </w:r>
      <w:r w:rsidR="006D3D94" w:rsidRPr="006D3D94">
        <w:rPr>
          <w:sz w:val="22"/>
          <w:szCs w:val="22"/>
        </w:rPr>
        <w:t xml:space="preserve">so far </w:t>
      </w:r>
    </w:p>
    <w:p w:rsidR="006D3D94" w:rsidRPr="006D3D94" w:rsidRDefault="006D3D94" w:rsidP="006D3D94">
      <w:pPr>
        <w:tabs>
          <w:tab w:val="left" w:pos="720"/>
        </w:tabs>
        <w:jc w:val="both"/>
        <w:rPr>
          <w:sz w:val="22"/>
          <w:szCs w:val="22"/>
        </w:rPr>
      </w:pPr>
      <w:r w:rsidRPr="006D3D94">
        <w:rPr>
          <w:sz w:val="22"/>
          <w:szCs w:val="22"/>
        </w:rPr>
        <w:t xml:space="preserve">              in November, a caravan </w:t>
      </w:r>
      <w:r>
        <w:rPr>
          <w:sz w:val="22"/>
          <w:szCs w:val="22"/>
        </w:rPr>
        <w:t xml:space="preserve">was </w:t>
      </w:r>
      <w:r w:rsidRPr="006D3D94">
        <w:rPr>
          <w:sz w:val="22"/>
          <w:szCs w:val="22"/>
        </w:rPr>
        <w:t xml:space="preserve">stolen from Chester Lakes; three males have been arrested in possession </w:t>
      </w:r>
    </w:p>
    <w:p w:rsidR="006D3D94" w:rsidRPr="006D3D94" w:rsidRDefault="006D3D94" w:rsidP="006D3D94">
      <w:pPr>
        <w:tabs>
          <w:tab w:val="left" w:pos="720"/>
        </w:tabs>
        <w:jc w:val="both"/>
        <w:rPr>
          <w:sz w:val="22"/>
          <w:szCs w:val="22"/>
        </w:rPr>
      </w:pPr>
      <w:r w:rsidRPr="006D3D94">
        <w:rPr>
          <w:sz w:val="22"/>
          <w:szCs w:val="22"/>
        </w:rPr>
        <w:t xml:space="preserve">              of the caravan. Also, four overnight burglaries were reported on the same night in Dodleston and Lower </w:t>
      </w:r>
    </w:p>
    <w:p w:rsidR="006D3D94" w:rsidRDefault="006D3D94" w:rsidP="006D3D94">
      <w:pPr>
        <w:tabs>
          <w:tab w:val="left" w:pos="720"/>
        </w:tabs>
        <w:jc w:val="both"/>
        <w:rPr>
          <w:sz w:val="22"/>
          <w:szCs w:val="22"/>
        </w:rPr>
      </w:pPr>
      <w:r w:rsidRPr="006D3D94">
        <w:rPr>
          <w:sz w:val="22"/>
          <w:szCs w:val="22"/>
        </w:rPr>
        <w:t xml:space="preserve">            Kinnerton. </w:t>
      </w:r>
      <w:r>
        <w:rPr>
          <w:sz w:val="22"/>
          <w:szCs w:val="22"/>
        </w:rPr>
        <w:t xml:space="preserve">PC Beverley attended the Dodleston bonfire night in an off duty capacity and a Special </w:t>
      </w:r>
    </w:p>
    <w:p w:rsidR="00FC4A0C" w:rsidRDefault="006D3D94" w:rsidP="006D3D9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Constable attended in an on duty capacity. Both reported no problems or incidents. </w:t>
      </w:r>
    </w:p>
    <w:p w:rsidR="000038C0" w:rsidRDefault="000038C0" w:rsidP="006D3D94">
      <w:pPr>
        <w:tabs>
          <w:tab w:val="left" w:pos="720"/>
        </w:tabs>
        <w:jc w:val="both"/>
        <w:rPr>
          <w:sz w:val="22"/>
          <w:szCs w:val="22"/>
        </w:rPr>
      </w:pPr>
    </w:p>
    <w:p w:rsidR="000038C0" w:rsidRDefault="000038C0" w:rsidP="006D3D9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Margaret Willis, editor of Local Life spoke regarding the recent edition of Local Life. Two adverts could </w:t>
      </w:r>
    </w:p>
    <w:p w:rsidR="000038C0" w:rsidRDefault="000038C0" w:rsidP="006D3D9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not be published to the required size a</w:t>
      </w:r>
      <w:r w:rsidR="00923DB3">
        <w:rPr>
          <w:sz w:val="22"/>
          <w:szCs w:val="22"/>
        </w:rPr>
        <w:t>s there</w:t>
      </w:r>
      <w:r>
        <w:rPr>
          <w:sz w:val="22"/>
          <w:szCs w:val="22"/>
        </w:rPr>
        <w:t xml:space="preserve"> was not enough room. Margaret requested that the number of </w:t>
      </w:r>
    </w:p>
    <w:p w:rsidR="000038C0" w:rsidRDefault="000038C0" w:rsidP="000038C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pages </w:t>
      </w:r>
      <w:r w:rsidR="00DD6561">
        <w:rPr>
          <w:sz w:val="22"/>
          <w:szCs w:val="22"/>
        </w:rPr>
        <w:t>are</w:t>
      </w:r>
      <w:r>
        <w:rPr>
          <w:sz w:val="22"/>
          <w:szCs w:val="22"/>
        </w:rPr>
        <w:t xml:space="preserve"> increased from 16 to up to 20 if required in the future. Cllr Tilston, Dix and Ward (Chris) will</w:t>
      </w:r>
    </w:p>
    <w:p w:rsidR="000038C0" w:rsidRDefault="000038C0" w:rsidP="000038C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meet separately with Margaret to </w:t>
      </w:r>
      <w:r w:rsidR="00923DB3">
        <w:rPr>
          <w:sz w:val="22"/>
          <w:szCs w:val="22"/>
        </w:rPr>
        <w:t>discuss</w:t>
      </w:r>
      <w:r>
        <w:rPr>
          <w:sz w:val="22"/>
          <w:szCs w:val="22"/>
        </w:rPr>
        <w:t xml:space="preserve"> the additional </w:t>
      </w:r>
      <w:r w:rsidR="00923DB3">
        <w:rPr>
          <w:sz w:val="22"/>
          <w:szCs w:val="22"/>
        </w:rPr>
        <w:t>cost</w:t>
      </w:r>
      <w:r>
        <w:rPr>
          <w:sz w:val="22"/>
          <w:szCs w:val="22"/>
        </w:rPr>
        <w:t xml:space="preserve"> of increasing the number of pages. Any </w:t>
      </w:r>
    </w:p>
    <w:p w:rsidR="000038C0" w:rsidRDefault="000038C0" w:rsidP="000038C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decisions relating to this will be delegated to them. </w:t>
      </w:r>
    </w:p>
    <w:p w:rsidR="00A73CB8" w:rsidRDefault="00A73CB8" w:rsidP="000038C0">
      <w:pPr>
        <w:tabs>
          <w:tab w:val="left" w:pos="720"/>
        </w:tabs>
        <w:jc w:val="both"/>
        <w:rPr>
          <w:sz w:val="22"/>
          <w:szCs w:val="22"/>
        </w:rPr>
      </w:pPr>
    </w:p>
    <w:p w:rsidR="00A73CB8" w:rsidRDefault="00A73CB8" w:rsidP="000038C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June Bagot thanked Cllr Chris Ward for successfully obtaining consent </w:t>
      </w:r>
      <w:r w:rsidR="00923DB3">
        <w:rPr>
          <w:sz w:val="22"/>
          <w:szCs w:val="22"/>
        </w:rPr>
        <w:t xml:space="preserve">to have </w:t>
      </w:r>
      <w:r>
        <w:rPr>
          <w:sz w:val="22"/>
          <w:szCs w:val="22"/>
        </w:rPr>
        <w:t xml:space="preserve">‘no </w:t>
      </w:r>
      <w:r w:rsidR="00923DB3">
        <w:rPr>
          <w:sz w:val="22"/>
          <w:szCs w:val="22"/>
        </w:rPr>
        <w:t>through</w:t>
      </w:r>
      <w:r>
        <w:rPr>
          <w:sz w:val="22"/>
          <w:szCs w:val="22"/>
        </w:rPr>
        <w:t xml:space="preserve"> road’ sign</w:t>
      </w:r>
      <w:r w:rsidR="00923DB3">
        <w:rPr>
          <w:sz w:val="22"/>
          <w:szCs w:val="22"/>
        </w:rPr>
        <w:t>age</w:t>
      </w:r>
      <w:r>
        <w:rPr>
          <w:sz w:val="22"/>
          <w:szCs w:val="22"/>
        </w:rPr>
        <w:t xml:space="preserve"> </w:t>
      </w:r>
    </w:p>
    <w:p w:rsidR="00A73CB8" w:rsidRDefault="00A73CB8" w:rsidP="000038C0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erected on Penfold Way. </w:t>
      </w:r>
    </w:p>
    <w:p w:rsidR="00B63129" w:rsidRDefault="00B63129" w:rsidP="000038C0">
      <w:pPr>
        <w:tabs>
          <w:tab w:val="left" w:pos="720"/>
        </w:tabs>
        <w:jc w:val="both"/>
        <w:rPr>
          <w:sz w:val="22"/>
          <w:szCs w:val="22"/>
        </w:rPr>
      </w:pP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Bernard Dennis enquired about the progress being made with the planned redevelopment of the phone box </w:t>
      </w: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area in Dodleston, to be part funded by a CWaC member’s budget contribution of £1,300. Mr Dennis had </w:t>
      </w: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previously obtained a quote </w:t>
      </w:r>
      <w:r w:rsidR="00923DB3">
        <w:rPr>
          <w:sz w:val="22"/>
          <w:szCs w:val="22"/>
        </w:rPr>
        <w:t xml:space="preserve">of £1,800 </w:t>
      </w:r>
      <w:r>
        <w:rPr>
          <w:sz w:val="22"/>
          <w:szCs w:val="22"/>
        </w:rPr>
        <w:t xml:space="preserve">for a history map board but will obtain an up to date quote.  Cllr </w:t>
      </w: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Maughan stated that the project has not progressed however the redevelopment is still due to go ahead and </w:t>
      </w: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the £1,300 funding is ring fence for this project.</w:t>
      </w: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B63129" w:rsidRDefault="00B63129" w:rsidP="00B63129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Dr Nuttall commented that the surfaces on footpaths on Penfold Way are deteriorating, who is </w:t>
      </w:r>
    </w:p>
    <w:p w:rsidR="00FB1E6D" w:rsidRPr="00B16131" w:rsidRDefault="00B63129" w:rsidP="00B16131">
      <w:pPr>
        <w:tabs>
          <w:tab w:val="left" w:pos="720"/>
        </w:tabs>
        <w:ind w:left="360"/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ab/>
        <w:t xml:space="preserve">responsible for the maintenance? Cllr Chris Ward will look into this. </w:t>
      </w:r>
    </w:p>
    <w:p w:rsidR="00782A3D" w:rsidRDefault="00782A3D" w:rsidP="00782A3D">
      <w:pPr>
        <w:tabs>
          <w:tab w:val="left" w:pos="720"/>
        </w:tabs>
        <w:ind w:left="360"/>
        <w:jc w:val="both"/>
        <w:rPr>
          <w:sz w:val="22"/>
        </w:rPr>
      </w:pPr>
    </w:p>
    <w:p w:rsidR="00B16131" w:rsidRDefault="001A2380" w:rsidP="00B16131">
      <w:pPr>
        <w:numPr>
          <w:ilvl w:val="0"/>
          <w:numId w:val="41"/>
        </w:numPr>
        <w:tabs>
          <w:tab w:val="left" w:pos="720"/>
        </w:tabs>
        <w:jc w:val="both"/>
        <w:rPr>
          <w:b/>
          <w:sz w:val="22"/>
        </w:rPr>
      </w:pPr>
      <w:r w:rsidRPr="001A2380">
        <w:rPr>
          <w:b/>
          <w:sz w:val="22"/>
        </w:rPr>
        <w:t>Firework Event 2011</w:t>
      </w:r>
    </w:p>
    <w:p w:rsidR="009A1486" w:rsidRDefault="00B16131" w:rsidP="00B16131">
      <w:pPr>
        <w:tabs>
          <w:tab w:val="left" w:pos="720"/>
        </w:tabs>
        <w:ind w:left="360"/>
        <w:jc w:val="both"/>
        <w:rPr>
          <w:sz w:val="22"/>
        </w:rPr>
      </w:pPr>
      <w:r>
        <w:rPr>
          <w:b/>
          <w:sz w:val="22"/>
        </w:rPr>
        <w:tab/>
      </w:r>
      <w:r w:rsidRPr="00B16131">
        <w:rPr>
          <w:sz w:val="22"/>
        </w:rPr>
        <w:t xml:space="preserve">The </w:t>
      </w:r>
      <w:r>
        <w:rPr>
          <w:sz w:val="22"/>
        </w:rPr>
        <w:t xml:space="preserve">firework event was a huge success with </w:t>
      </w:r>
      <w:r w:rsidR="00B65C17">
        <w:rPr>
          <w:sz w:val="22"/>
        </w:rPr>
        <w:t xml:space="preserve">the </w:t>
      </w:r>
      <w:r>
        <w:rPr>
          <w:sz w:val="22"/>
        </w:rPr>
        <w:t>draft account</w:t>
      </w:r>
      <w:r w:rsidR="00B65C17">
        <w:rPr>
          <w:sz w:val="22"/>
        </w:rPr>
        <w:t>s showing a</w:t>
      </w:r>
      <w:r>
        <w:rPr>
          <w:sz w:val="22"/>
        </w:rPr>
        <w:t xml:space="preserve"> £9,500 profit. </w:t>
      </w:r>
      <w:r w:rsidR="009A1486">
        <w:rPr>
          <w:sz w:val="22"/>
        </w:rPr>
        <w:t xml:space="preserve">The field used for </w:t>
      </w:r>
    </w:p>
    <w:p w:rsidR="00923DB3" w:rsidRDefault="009A1486" w:rsidP="00923DB3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  <w:t>parking worked very well</w:t>
      </w:r>
      <w:r w:rsidR="00923DB3">
        <w:rPr>
          <w:sz w:val="22"/>
        </w:rPr>
        <w:t>.</w:t>
      </w:r>
      <w:r>
        <w:rPr>
          <w:sz w:val="22"/>
        </w:rPr>
        <w:t xml:space="preserve"> More food outlets/concessions may be needed at the next event. An article on </w:t>
      </w:r>
    </w:p>
    <w:p w:rsidR="00DD6561" w:rsidRDefault="00923DB3" w:rsidP="00DD6561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="009A1486">
        <w:rPr>
          <w:sz w:val="22"/>
        </w:rPr>
        <w:t xml:space="preserve">the bonfire night will appear in the December edition of Local Life together with a thank you to everyone </w:t>
      </w:r>
    </w:p>
    <w:p w:rsidR="009A1486" w:rsidRPr="00B16131" w:rsidRDefault="00DD6561" w:rsidP="00DD6561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ab/>
      </w:r>
      <w:r w:rsidR="009A1486">
        <w:rPr>
          <w:sz w:val="22"/>
        </w:rPr>
        <w:t xml:space="preserve">who helped make it a success. </w:t>
      </w:r>
    </w:p>
    <w:p w:rsidR="001A2380" w:rsidRPr="001A2380" w:rsidRDefault="001A2380" w:rsidP="001A2380">
      <w:pPr>
        <w:tabs>
          <w:tab w:val="left" w:pos="720"/>
        </w:tabs>
        <w:ind w:left="1080"/>
        <w:jc w:val="both"/>
        <w:rPr>
          <w:b/>
          <w:sz w:val="22"/>
        </w:rPr>
      </w:pPr>
    </w:p>
    <w:p w:rsidR="001A2380" w:rsidRDefault="00566B07" w:rsidP="001A2380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 w:rsidRPr="001A2380">
        <w:rPr>
          <w:b/>
          <w:bCs/>
          <w:sz w:val="22"/>
        </w:rPr>
        <w:t>Field update</w:t>
      </w:r>
    </w:p>
    <w:p w:rsidR="00F3396D" w:rsidRDefault="009A1486" w:rsidP="009A1486">
      <w:pPr>
        <w:tabs>
          <w:tab w:val="left" w:pos="720"/>
        </w:tabs>
        <w:ind w:left="36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 w:rsidRPr="009A1486">
        <w:rPr>
          <w:bCs/>
          <w:sz w:val="22"/>
        </w:rPr>
        <w:t xml:space="preserve">The field committee has started </w:t>
      </w:r>
      <w:r>
        <w:rPr>
          <w:bCs/>
          <w:sz w:val="22"/>
        </w:rPr>
        <w:t>looking at what grants are available for funding the fiel</w:t>
      </w:r>
      <w:r w:rsidR="00F3396D">
        <w:rPr>
          <w:bCs/>
          <w:sz w:val="22"/>
        </w:rPr>
        <w:t xml:space="preserve">d project and has </w:t>
      </w:r>
    </w:p>
    <w:p w:rsidR="009A1486" w:rsidRDefault="00F3396D" w:rsidP="009A1486">
      <w:pPr>
        <w:tabs>
          <w:tab w:val="left" w:pos="720"/>
        </w:tabs>
        <w:ind w:left="360"/>
        <w:jc w:val="both"/>
        <w:rPr>
          <w:bCs/>
          <w:sz w:val="22"/>
        </w:rPr>
      </w:pPr>
      <w:r>
        <w:rPr>
          <w:bCs/>
          <w:sz w:val="22"/>
        </w:rPr>
        <w:tab/>
        <w:t>met with Chesh</w:t>
      </w:r>
      <w:r w:rsidR="00DD6561">
        <w:rPr>
          <w:bCs/>
          <w:sz w:val="22"/>
        </w:rPr>
        <w:t xml:space="preserve">ire Community Action who have </w:t>
      </w:r>
      <w:r>
        <w:rPr>
          <w:bCs/>
          <w:sz w:val="22"/>
        </w:rPr>
        <w:t xml:space="preserve">highlighted a range of routes that we could take. </w:t>
      </w:r>
      <w:r w:rsidR="009A1486">
        <w:rPr>
          <w:bCs/>
          <w:sz w:val="22"/>
        </w:rPr>
        <w:t xml:space="preserve">Full </w:t>
      </w:r>
    </w:p>
    <w:p w:rsidR="00F3396D" w:rsidRDefault="009A1486" w:rsidP="009A1486">
      <w:pPr>
        <w:tabs>
          <w:tab w:val="left" w:pos="720"/>
        </w:tabs>
        <w:ind w:left="360"/>
        <w:jc w:val="both"/>
        <w:rPr>
          <w:bCs/>
          <w:sz w:val="22"/>
        </w:rPr>
      </w:pPr>
      <w:r>
        <w:rPr>
          <w:bCs/>
          <w:sz w:val="22"/>
        </w:rPr>
        <w:lastRenderedPageBreak/>
        <w:tab/>
        <w:t>costing</w:t>
      </w:r>
      <w:r w:rsidR="00F3396D">
        <w:rPr>
          <w:bCs/>
          <w:sz w:val="22"/>
        </w:rPr>
        <w:t>s</w:t>
      </w:r>
      <w:r>
        <w:rPr>
          <w:bCs/>
          <w:sz w:val="22"/>
        </w:rPr>
        <w:t xml:space="preserve"> for the project are needed before we can apply for grants. The plans/design have been drawn up </w:t>
      </w:r>
    </w:p>
    <w:p w:rsidR="003C45D0" w:rsidRPr="00F3396D" w:rsidRDefault="00F3396D" w:rsidP="00F3396D">
      <w:pPr>
        <w:tabs>
          <w:tab w:val="left" w:pos="720"/>
        </w:tabs>
        <w:ind w:left="360"/>
        <w:jc w:val="both"/>
        <w:rPr>
          <w:b/>
          <w:bCs/>
          <w:sz w:val="22"/>
        </w:rPr>
      </w:pPr>
      <w:r>
        <w:rPr>
          <w:bCs/>
          <w:sz w:val="22"/>
        </w:rPr>
        <w:tab/>
      </w:r>
      <w:r w:rsidR="009A1486">
        <w:rPr>
          <w:bCs/>
          <w:sz w:val="22"/>
        </w:rPr>
        <w:t xml:space="preserve">and finalised. </w:t>
      </w:r>
    </w:p>
    <w:p w:rsidR="00566B07" w:rsidRPr="00F848FC" w:rsidRDefault="00566B07" w:rsidP="00566B07">
      <w:pPr>
        <w:tabs>
          <w:tab w:val="left" w:pos="7680"/>
        </w:tabs>
        <w:jc w:val="both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ab/>
      </w:r>
    </w:p>
    <w:p w:rsidR="001A2380" w:rsidRDefault="001A2380" w:rsidP="001A2380">
      <w:pPr>
        <w:numPr>
          <w:ilvl w:val="0"/>
          <w:numId w:val="41"/>
        </w:numPr>
        <w:tabs>
          <w:tab w:val="left" w:pos="720"/>
        </w:tabs>
        <w:jc w:val="both"/>
        <w:rPr>
          <w:b/>
          <w:sz w:val="22"/>
        </w:rPr>
      </w:pPr>
      <w:r>
        <w:rPr>
          <w:b/>
          <w:sz w:val="22"/>
        </w:rPr>
        <w:t>Redevelopment of phone box area, Church Road</w:t>
      </w:r>
    </w:p>
    <w:p w:rsidR="001A2380" w:rsidRDefault="001A2380" w:rsidP="001A2380">
      <w:pPr>
        <w:tabs>
          <w:tab w:val="left" w:pos="720"/>
        </w:tabs>
        <w:jc w:val="both"/>
        <w:rPr>
          <w:sz w:val="22"/>
        </w:rPr>
      </w:pPr>
      <w:r>
        <w:rPr>
          <w:b/>
          <w:sz w:val="22"/>
        </w:rPr>
        <w:t xml:space="preserve">           </w:t>
      </w:r>
      <w:r w:rsidR="00123F79">
        <w:rPr>
          <w:b/>
          <w:sz w:val="22"/>
        </w:rPr>
        <w:t xml:space="preserve"> </w:t>
      </w:r>
      <w:r w:rsidR="00F3396D">
        <w:rPr>
          <w:sz w:val="22"/>
        </w:rPr>
        <w:t xml:space="preserve">Refer to discussion during public speaking time. </w:t>
      </w:r>
    </w:p>
    <w:p w:rsidR="00123F79" w:rsidRDefault="00F3396D" w:rsidP="001A2380">
      <w:pPr>
        <w:tabs>
          <w:tab w:val="left" w:pos="720"/>
        </w:tabs>
        <w:jc w:val="both"/>
        <w:rPr>
          <w:sz w:val="22"/>
        </w:rPr>
      </w:pPr>
      <w:r>
        <w:rPr>
          <w:b/>
          <w:sz w:val="22"/>
        </w:rPr>
        <w:tab/>
      </w:r>
      <w:r w:rsidRPr="00F3396D">
        <w:rPr>
          <w:b/>
          <w:sz w:val="22"/>
        </w:rPr>
        <w:t>RESOLVED</w:t>
      </w:r>
      <w:r>
        <w:rPr>
          <w:b/>
          <w:sz w:val="22"/>
        </w:rPr>
        <w:t xml:space="preserve"> – </w:t>
      </w:r>
      <w:r w:rsidRPr="00F3396D">
        <w:rPr>
          <w:sz w:val="22"/>
        </w:rPr>
        <w:t xml:space="preserve">Cllr Tilston to </w:t>
      </w:r>
      <w:r>
        <w:rPr>
          <w:sz w:val="22"/>
        </w:rPr>
        <w:t xml:space="preserve">look into </w:t>
      </w:r>
      <w:r w:rsidR="00123F79">
        <w:rPr>
          <w:sz w:val="22"/>
        </w:rPr>
        <w:t xml:space="preserve">getting a landscape design/plan drawn up which will incorporate </w:t>
      </w:r>
    </w:p>
    <w:p w:rsidR="00DD6561" w:rsidRDefault="00123F79" w:rsidP="001A2380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space for a history board, parish council notice board and water pump. Cllr Buchanan </w:t>
      </w:r>
      <w:r w:rsidR="00DD6561">
        <w:rPr>
          <w:sz w:val="22"/>
        </w:rPr>
        <w:t xml:space="preserve">will </w:t>
      </w:r>
      <w:r>
        <w:rPr>
          <w:sz w:val="22"/>
        </w:rPr>
        <w:t xml:space="preserve">provide the </w:t>
      </w:r>
    </w:p>
    <w:p w:rsidR="00F3396D" w:rsidRPr="00F3396D" w:rsidRDefault="00DD6561" w:rsidP="001A2380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  <w:t xml:space="preserve">required </w:t>
      </w:r>
      <w:r w:rsidR="00123F79">
        <w:rPr>
          <w:sz w:val="22"/>
        </w:rPr>
        <w:t>labour.</w:t>
      </w:r>
    </w:p>
    <w:p w:rsidR="00566B07" w:rsidRPr="001A2380" w:rsidRDefault="00566B07" w:rsidP="00566B07">
      <w:pPr>
        <w:tabs>
          <w:tab w:val="left" w:pos="2235"/>
        </w:tabs>
        <w:rPr>
          <w:rStyle w:val="apple-style-span"/>
          <w:b/>
          <w:color w:val="000000"/>
          <w:sz w:val="22"/>
          <w:szCs w:val="22"/>
          <w:shd w:val="clear" w:color="auto" w:fill="FFFFFF"/>
        </w:rPr>
      </w:pPr>
    </w:p>
    <w:p w:rsidR="001A2380" w:rsidRPr="00123F79" w:rsidRDefault="001A2380" w:rsidP="001A2380">
      <w:pPr>
        <w:numPr>
          <w:ilvl w:val="0"/>
          <w:numId w:val="41"/>
        </w:numPr>
        <w:tabs>
          <w:tab w:val="clear" w:pos="1080"/>
          <w:tab w:val="num" w:pos="709"/>
          <w:tab w:val="left" w:pos="2235"/>
        </w:tabs>
        <w:rPr>
          <w:b/>
          <w:bCs/>
          <w:sz w:val="22"/>
          <w:szCs w:val="22"/>
        </w:rPr>
      </w:pPr>
      <w:r w:rsidRPr="001A2380">
        <w:rPr>
          <w:b/>
          <w:sz w:val="22"/>
        </w:rPr>
        <w:t>Dog fouling in Lower Kinnerton</w:t>
      </w:r>
    </w:p>
    <w:p w:rsidR="00123F79" w:rsidRDefault="00123F79" w:rsidP="00123F79">
      <w:pPr>
        <w:tabs>
          <w:tab w:val="left" w:pos="2235"/>
        </w:tabs>
        <w:ind w:left="360"/>
        <w:rPr>
          <w:sz w:val="22"/>
        </w:rPr>
      </w:pPr>
      <w:r w:rsidRPr="00123F79">
        <w:rPr>
          <w:sz w:val="22"/>
        </w:rPr>
        <w:t xml:space="preserve">       </w:t>
      </w:r>
      <w:r>
        <w:rPr>
          <w:sz w:val="22"/>
        </w:rPr>
        <w:t>Cllr Tilston reported that the do</w:t>
      </w:r>
      <w:r w:rsidRPr="00123F79">
        <w:rPr>
          <w:sz w:val="22"/>
        </w:rPr>
        <w:t xml:space="preserve">g fouling bin </w:t>
      </w:r>
      <w:r>
        <w:rPr>
          <w:sz w:val="22"/>
        </w:rPr>
        <w:t xml:space="preserve">on Moor Lane is not being used. </w:t>
      </w:r>
    </w:p>
    <w:p w:rsidR="00123F79" w:rsidRPr="00123F79" w:rsidRDefault="00123F79" w:rsidP="00123F79">
      <w:pPr>
        <w:tabs>
          <w:tab w:val="left" w:pos="2235"/>
        </w:tabs>
        <w:ind w:left="360"/>
        <w:rPr>
          <w:rStyle w:val="apple-style-span"/>
          <w:sz w:val="22"/>
        </w:rPr>
      </w:pPr>
      <w:r>
        <w:rPr>
          <w:sz w:val="22"/>
        </w:rPr>
        <w:t xml:space="preserve">       </w:t>
      </w:r>
      <w:r w:rsidRPr="00C27CB0">
        <w:rPr>
          <w:b/>
          <w:sz w:val="22"/>
        </w:rPr>
        <w:t>RESOLVED</w:t>
      </w:r>
      <w:r>
        <w:rPr>
          <w:sz w:val="22"/>
        </w:rPr>
        <w:t xml:space="preserve"> – Cllr Parker will contact the dog warden regarding patrolling the area. </w:t>
      </w:r>
      <w:r>
        <w:rPr>
          <w:sz w:val="22"/>
        </w:rPr>
        <w:tab/>
      </w:r>
    </w:p>
    <w:p w:rsidR="00566B07" w:rsidRPr="00C5199C" w:rsidRDefault="00566B07" w:rsidP="001A2380">
      <w:pPr>
        <w:tabs>
          <w:tab w:val="left" w:pos="2235"/>
        </w:tabs>
        <w:ind w:left="1080"/>
        <w:rPr>
          <w:bCs/>
          <w:sz w:val="22"/>
          <w:szCs w:val="22"/>
        </w:rPr>
      </w:pPr>
      <w:r w:rsidRPr="00C5199C">
        <w:rPr>
          <w:bCs/>
          <w:sz w:val="22"/>
          <w:szCs w:val="22"/>
        </w:rPr>
        <w:tab/>
      </w:r>
    </w:p>
    <w:p w:rsidR="00566B07" w:rsidRPr="00167E77" w:rsidRDefault="00566B07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</w:rPr>
        <w:t xml:space="preserve">Planning applications </w:t>
      </w:r>
    </w:p>
    <w:p w:rsidR="00B0069F" w:rsidRDefault="00167E77" w:rsidP="00B0069F">
      <w:pPr>
        <w:tabs>
          <w:tab w:val="left" w:pos="720"/>
        </w:tabs>
        <w:ind w:left="360"/>
        <w:jc w:val="both"/>
      </w:pPr>
      <w:r>
        <w:rPr>
          <w:b/>
          <w:bCs/>
        </w:rPr>
        <w:tab/>
      </w:r>
      <w:r w:rsidR="00B0069F">
        <w:t xml:space="preserve">Discussion took place regarding the planning applications received and planning permissions </w:t>
      </w:r>
    </w:p>
    <w:p w:rsidR="00B0069F" w:rsidRDefault="00B0069F" w:rsidP="00B0069F">
      <w:pPr>
        <w:tabs>
          <w:tab w:val="left" w:pos="720"/>
        </w:tabs>
        <w:ind w:left="360"/>
        <w:jc w:val="both"/>
      </w:pPr>
      <w:r>
        <w:tab/>
        <w:t xml:space="preserve">granted/refused since the last ordinary meeting. No comments have been made to CWaC in </w:t>
      </w:r>
    </w:p>
    <w:p w:rsidR="00167E77" w:rsidRPr="00FF4797" w:rsidRDefault="00B0069F" w:rsidP="00B0069F">
      <w:pPr>
        <w:tabs>
          <w:tab w:val="left" w:pos="720"/>
        </w:tabs>
        <w:ind w:left="360"/>
        <w:jc w:val="both"/>
        <w:rPr>
          <w:sz w:val="22"/>
        </w:rPr>
      </w:pPr>
      <w:r>
        <w:tab/>
        <w:t xml:space="preserve">relation to any of the applications. </w:t>
      </w:r>
      <w:r w:rsidR="00D532D3">
        <w:rPr>
          <w:sz w:val="22"/>
        </w:rPr>
        <w:t xml:space="preserve"> </w:t>
      </w:r>
    </w:p>
    <w:p w:rsidR="00566B07" w:rsidRPr="00B60033" w:rsidRDefault="00566B07" w:rsidP="00566B07">
      <w:pPr>
        <w:tabs>
          <w:tab w:val="left" w:pos="720"/>
        </w:tabs>
        <w:ind w:left="1080"/>
        <w:jc w:val="both"/>
        <w:rPr>
          <w:b/>
          <w:bCs/>
          <w:sz w:val="22"/>
        </w:rPr>
      </w:pPr>
    </w:p>
    <w:p w:rsidR="00566B07" w:rsidRDefault="00566B07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Finance &amp; standard procedures</w:t>
      </w:r>
    </w:p>
    <w:p w:rsidR="00566B07" w:rsidRDefault="00566B07" w:rsidP="00566B07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approve income and expenditure since the last meeting</w:t>
      </w:r>
      <w:r w:rsidR="002E6996">
        <w:rPr>
          <w:sz w:val="22"/>
        </w:rPr>
        <w:t>.</w:t>
      </w:r>
      <w:r>
        <w:rPr>
          <w:sz w:val="22"/>
        </w:rPr>
        <w:t xml:space="preserve"> </w:t>
      </w:r>
    </w:p>
    <w:p w:rsidR="00D77DA8" w:rsidRDefault="002E6996" w:rsidP="00A7606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 xml:space="preserve">RESOLVED </w:t>
      </w:r>
      <w:r>
        <w:rPr>
          <w:sz w:val="22"/>
        </w:rPr>
        <w:t xml:space="preserve">– </w:t>
      </w:r>
      <w:r w:rsidR="00A76066">
        <w:rPr>
          <w:sz w:val="22"/>
        </w:rPr>
        <w:t xml:space="preserve">The £200 income received relates to a donation from </w:t>
      </w:r>
      <w:r w:rsidR="00D77DA8">
        <w:rPr>
          <w:sz w:val="22"/>
        </w:rPr>
        <w:t>Cllr Paul Buchanan.</w:t>
      </w:r>
      <w:r w:rsidR="00A76066">
        <w:rPr>
          <w:sz w:val="22"/>
        </w:rPr>
        <w:t xml:space="preserve"> All</w:t>
      </w:r>
      <w:r w:rsidR="00A76066" w:rsidRPr="00A76066">
        <w:rPr>
          <w:sz w:val="22"/>
        </w:rPr>
        <w:t xml:space="preserve"> </w:t>
      </w:r>
      <w:r w:rsidR="00A76066">
        <w:rPr>
          <w:sz w:val="22"/>
        </w:rPr>
        <w:t xml:space="preserve">income </w:t>
      </w:r>
      <w:r w:rsidR="00D77DA8">
        <w:rPr>
          <w:sz w:val="22"/>
        </w:rPr>
        <w:t xml:space="preserve"> </w:t>
      </w:r>
    </w:p>
    <w:p w:rsidR="00972A63" w:rsidRDefault="00D77DA8" w:rsidP="00A7606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 xml:space="preserve">     </w:t>
      </w:r>
      <w:r w:rsidR="00A76066">
        <w:rPr>
          <w:sz w:val="22"/>
        </w:rPr>
        <w:t>and expenditure since the last meeting was agreed.</w:t>
      </w:r>
    </w:p>
    <w:p w:rsidR="00566B07" w:rsidRDefault="00566B07" w:rsidP="001A2380">
      <w:pPr>
        <w:pStyle w:val="BodyText"/>
        <w:numPr>
          <w:ilvl w:val="0"/>
          <w:numId w:val="32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To review the Parish Council’s forecast outturn as </w:t>
      </w:r>
      <w:r w:rsidR="002E6996">
        <w:rPr>
          <w:sz w:val="22"/>
        </w:rPr>
        <w:t xml:space="preserve">at 30 </w:t>
      </w:r>
      <w:r w:rsidR="00A76066">
        <w:rPr>
          <w:sz w:val="22"/>
        </w:rPr>
        <w:t>October</w:t>
      </w:r>
      <w:r w:rsidR="002E6996">
        <w:rPr>
          <w:sz w:val="22"/>
        </w:rPr>
        <w:t xml:space="preserve"> 2011.</w:t>
      </w:r>
    </w:p>
    <w:p w:rsidR="00A76066" w:rsidRDefault="002E6996" w:rsidP="002E699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</w:r>
      <w:r w:rsidR="00972A63" w:rsidRPr="00972A63">
        <w:rPr>
          <w:b/>
          <w:sz w:val="22"/>
        </w:rPr>
        <w:t xml:space="preserve">RESOLVED </w:t>
      </w:r>
      <w:r w:rsidR="00972A63">
        <w:rPr>
          <w:sz w:val="22"/>
        </w:rPr>
        <w:t xml:space="preserve">- </w:t>
      </w:r>
      <w:r>
        <w:rPr>
          <w:sz w:val="22"/>
        </w:rPr>
        <w:t xml:space="preserve">Councillors noted the Parish Council’s forecast outturn as at 30 </w:t>
      </w:r>
      <w:r w:rsidR="001A2380">
        <w:rPr>
          <w:sz w:val="22"/>
        </w:rPr>
        <w:t>October</w:t>
      </w:r>
      <w:r>
        <w:rPr>
          <w:sz w:val="22"/>
        </w:rPr>
        <w:t xml:space="preserve"> 2011.</w:t>
      </w:r>
      <w:r w:rsidR="00A76066">
        <w:rPr>
          <w:sz w:val="22"/>
        </w:rPr>
        <w:t xml:space="preserve"> Clerk to </w:t>
      </w:r>
    </w:p>
    <w:p w:rsidR="002E6996" w:rsidRDefault="00A76066" w:rsidP="002E699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contract CWaC regarding repaying the loan. </w:t>
      </w:r>
    </w:p>
    <w:p w:rsidR="00566B07" w:rsidRDefault="00566B07" w:rsidP="00566B07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discuss 2010-11 Annual Return (out</w:t>
      </w:r>
      <w:r w:rsidR="001A2380">
        <w:rPr>
          <w:sz w:val="22"/>
        </w:rPr>
        <w:t>come of external</w:t>
      </w:r>
      <w:r>
        <w:rPr>
          <w:sz w:val="22"/>
        </w:rPr>
        <w:t xml:space="preserve"> audit)</w:t>
      </w:r>
    </w:p>
    <w:p w:rsidR="002E6996" w:rsidRPr="00FF4797" w:rsidRDefault="00972A63" w:rsidP="001A2380">
      <w:pPr>
        <w:ind w:left="1080" w:firstLine="15"/>
      </w:pPr>
      <w:r w:rsidRPr="00972A63">
        <w:rPr>
          <w:b/>
          <w:sz w:val="22"/>
        </w:rPr>
        <w:t>RESOLVED</w:t>
      </w:r>
      <w:r>
        <w:rPr>
          <w:sz w:val="22"/>
        </w:rPr>
        <w:t xml:space="preserve"> - </w:t>
      </w:r>
      <w:r w:rsidR="002E6996">
        <w:rPr>
          <w:sz w:val="22"/>
        </w:rPr>
        <w:t>Councillors noted that the</w:t>
      </w:r>
      <w:r w:rsidR="002E6996">
        <w:t xml:space="preserve"> </w:t>
      </w:r>
      <w:r w:rsidR="001A2380">
        <w:t xml:space="preserve">2010-11 was signed off by the external auditor and has therefore been approved as correct. </w:t>
      </w:r>
    </w:p>
    <w:p w:rsidR="001A2380" w:rsidRDefault="001A2380" w:rsidP="001A2380">
      <w:pPr>
        <w:pStyle w:val="BodyText"/>
        <w:tabs>
          <w:tab w:val="left" w:pos="720"/>
          <w:tab w:val="left" w:pos="1080"/>
          <w:tab w:val="left" w:pos="1440"/>
        </w:tabs>
        <w:rPr>
          <w:sz w:val="22"/>
        </w:rPr>
      </w:pPr>
    </w:p>
    <w:p w:rsidR="001A2380" w:rsidRPr="001A2380" w:rsidRDefault="001A2380" w:rsidP="001A2380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sz w:val="22"/>
        </w:rPr>
      </w:pPr>
      <w:r w:rsidRPr="001A2380">
        <w:rPr>
          <w:b/>
          <w:bCs/>
          <w:sz w:val="22"/>
        </w:rPr>
        <w:t>To agree dates for 2012 Ordinary Meetings</w:t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rPr>
          <w:b/>
          <w:sz w:val="22"/>
        </w:rPr>
        <w:tab/>
      </w:r>
      <w:r>
        <w:t>9</w:t>
      </w:r>
      <w:r>
        <w:rPr>
          <w:vertAlign w:val="superscript"/>
        </w:rPr>
        <w:t>h</w:t>
      </w:r>
      <w:r>
        <w:t xml:space="preserve"> January 2012</w:t>
      </w:r>
      <w:r>
        <w:tab/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tab/>
        <w:t>5</w:t>
      </w:r>
      <w:r>
        <w:rPr>
          <w:vertAlign w:val="superscript"/>
        </w:rPr>
        <w:t>th</w:t>
      </w:r>
      <w:r>
        <w:t xml:space="preserve"> March 2012</w:t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tab/>
        <w:t>14</w:t>
      </w:r>
      <w:r>
        <w:rPr>
          <w:vertAlign w:val="superscript"/>
        </w:rPr>
        <w:t>th</w:t>
      </w:r>
      <w:r>
        <w:t xml:space="preserve"> May 2012 – Annual meeting and Parish AGM</w:t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tab/>
        <w:t>2nd July 2012</w:t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tab/>
        <w:t>10</w:t>
      </w:r>
      <w:r>
        <w:rPr>
          <w:vertAlign w:val="superscript"/>
        </w:rPr>
        <w:t>th</w:t>
      </w:r>
      <w:r>
        <w:t xml:space="preserve"> September 2012</w:t>
      </w:r>
    </w:p>
    <w:p w:rsidR="001769A0" w:rsidRDefault="001769A0" w:rsidP="001769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jc w:val="both"/>
      </w:pPr>
      <w:r>
        <w:tab/>
        <w:t>5</w:t>
      </w:r>
      <w:r>
        <w:rPr>
          <w:vertAlign w:val="superscript"/>
        </w:rPr>
        <w:t>th</w:t>
      </w:r>
      <w:r>
        <w:t xml:space="preserve"> November 2012</w:t>
      </w:r>
    </w:p>
    <w:p w:rsidR="001A2380" w:rsidRPr="001A2380" w:rsidRDefault="001A2380" w:rsidP="001769A0">
      <w:pPr>
        <w:pStyle w:val="BodyText"/>
        <w:tabs>
          <w:tab w:val="left" w:pos="720"/>
          <w:tab w:val="left" w:pos="1080"/>
          <w:tab w:val="left" w:pos="1440"/>
        </w:tabs>
        <w:ind w:left="360"/>
        <w:rPr>
          <w:b/>
          <w:sz w:val="22"/>
        </w:rPr>
      </w:pPr>
    </w:p>
    <w:p w:rsidR="00566B07" w:rsidRDefault="00566B07" w:rsidP="00566B07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Correspondence</w:t>
      </w:r>
      <w:r w:rsidR="00A76066">
        <w:rPr>
          <w:b/>
          <w:bCs/>
          <w:sz w:val="24"/>
        </w:rPr>
        <w:t>/AOB</w:t>
      </w:r>
    </w:p>
    <w:p w:rsidR="00FF4797" w:rsidRDefault="00FF4797" w:rsidP="001A2380">
      <w:pPr>
        <w:pStyle w:val="BodyText"/>
        <w:tabs>
          <w:tab w:val="left" w:pos="7380"/>
        </w:tabs>
        <w:rPr>
          <w:bCs/>
          <w:sz w:val="24"/>
        </w:rPr>
      </w:pPr>
      <w:r w:rsidRPr="00FF4797">
        <w:rPr>
          <w:bCs/>
          <w:sz w:val="24"/>
        </w:rPr>
        <w:t xml:space="preserve">            </w:t>
      </w:r>
      <w:r w:rsidR="00A76066">
        <w:rPr>
          <w:bCs/>
          <w:sz w:val="24"/>
        </w:rPr>
        <w:t>Information regarding the Diamond Jubilee received by the clerk was passed to Cllr Parker.</w:t>
      </w:r>
    </w:p>
    <w:p w:rsidR="00A76066" w:rsidRDefault="00A76066" w:rsidP="00A76066">
      <w:pPr>
        <w:pStyle w:val="ListBullet"/>
        <w:numPr>
          <w:ilvl w:val="0"/>
          <w:numId w:val="0"/>
        </w:numPr>
      </w:pPr>
      <w:r>
        <w:t xml:space="preserve">    </w:t>
      </w:r>
      <w:r>
        <w:tab/>
        <w:t xml:space="preserve">Cllr Ward has had a phone call from a resident of Mallory Walk regarding the speed limits on </w:t>
      </w:r>
    </w:p>
    <w:p w:rsidR="00A76066" w:rsidRDefault="00A76066" w:rsidP="00A76066">
      <w:pPr>
        <w:pStyle w:val="ListBullet"/>
        <w:numPr>
          <w:ilvl w:val="0"/>
          <w:numId w:val="0"/>
        </w:numPr>
        <w:ind w:firstLine="720"/>
      </w:pPr>
      <w:r>
        <w:t xml:space="preserve">Lesters Lane and will apply for a speed restriction on the road as well as ‘no through road’ </w:t>
      </w:r>
    </w:p>
    <w:p w:rsidR="00A76066" w:rsidRDefault="00A76066" w:rsidP="00A76066">
      <w:pPr>
        <w:pStyle w:val="ListBullet"/>
        <w:numPr>
          <w:ilvl w:val="0"/>
          <w:numId w:val="0"/>
        </w:numPr>
        <w:ind w:left="720"/>
      </w:pPr>
      <w:r>
        <w:t xml:space="preserve">signage for Church Croft. </w:t>
      </w:r>
    </w:p>
    <w:p w:rsidR="00566B07" w:rsidRPr="00FF4797" w:rsidRDefault="00566B07" w:rsidP="00566B07">
      <w:pPr>
        <w:pStyle w:val="BodyText"/>
        <w:tabs>
          <w:tab w:val="left" w:pos="7380"/>
        </w:tabs>
        <w:rPr>
          <w:bCs/>
          <w:sz w:val="24"/>
        </w:rPr>
      </w:pPr>
      <w:r w:rsidRPr="00FF4797">
        <w:rPr>
          <w:bCs/>
          <w:sz w:val="24"/>
        </w:rPr>
        <w:tab/>
      </w:r>
    </w:p>
    <w:p w:rsidR="00566B07" w:rsidRDefault="00566B07" w:rsidP="00566B07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:rsidR="00566B07" w:rsidRDefault="00566B07" w:rsidP="00566B07">
      <w:pPr>
        <w:tabs>
          <w:tab w:val="left" w:pos="720"/>
          <w:tab w:val="left" w:pos="1080"/>
          <w:tab w:val="left" w:pos="1440"/>
        </w:tabs>
        <w:jc w:val="both"/>
      </w:pPr>
      <w:r>
        <w:tab/>
      </w:r>
      <w:r w:rsidRPr="00AE36BA">
        <w:t xml:space="preserve">Monday </w:t>
      </w:r>
      <w:r w:rsidR="001A2380">
        <w:t>9</w:t>
      </w:r>
      <w:r w:rsidRPr="00AE36BA">
        <w:rPr>
          <w:vertAlign w:val="superscript"/>
        </w:rPr>
        <w:t>th</w:t>
      </w:r>
      <w:r w:rsidRPr="00AE36BA">
        <w:t xml:space="preserve"> </w:t>
      </w:r>
      <w:r w:rsidR="001A2380">
        <w:t>January 2012</w:t>
      </w:r>
    </w:p>
    <w:p w:rsidR="00566B07" w:rsidRDefault="00566B07" w:rsidP="00782A3D">
      <w:pPr>
        <w:tabs>
          <w:tab w:val="left" w:pos="720"/>
        </w:tabs>
        <w:ind w:left="360"/>
        <w:jc w:val="both"/>
        <w:rPr>
          <w:sz w:val="22"/>
        </w:rPr>
      </w:pPr>
    </w:p>
    <w:sectPr w:rsidR="00566B07" w:rsidSect="00832D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90" w:rsidRDefault="00E93E90" w:rsidP="00192816">
      <w:r>
        <w:separator/>
      </w:r>
    </w:p>
  </w:endnote>
  <w:endnote w:type="continuationSeparator" w:id="0">
    <w:p w:rsidR="00E93E90" w:rsidRDefault="00E93E90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90" w:rsidRDefault="00E93E90" w:rsidP="00192816">
      <w:r>
        <w:separator/>
      </w:r>
    </w:p>
  </w:footnote>
  <w:footnote w:type="continuationSeparator" w:id="0">
    <w:p w:rsidR="00E93E90" w:rsidRDefault="00E93E90" w:rsidP="0019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01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058C"/>
    <w:multiLevelType w:val="hybridMultilevel"/>
    <w:tmpl w:val="5FCEB708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165D37"/>
    <w:multiLevelType w:val="hybridMultilevel"/>
    <w:tmpl w:val="F000CBB2"/>
    <w:lvl w:ilvl="0" w:tplc="F946AC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BC38C7"/>
    <w:multiLevelType w:val="hybridMultilevel"/>
    <w:tmpl w:val="E322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9097F"/>
    <w:multiLevelType w:val="hybridMultilevel"/>
    <w:tmpl w:val="02F6FF3E"/>
    <w:lvl w:ilvl="0" w:tplc="05F6EF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15289"/>
    <w:multiLevelType w:val="hybridMultilevel"/>
    <w:tmpl w:val="8F506676"/>
    <w:lvl w:ilvl="0" w:tplc="0F1289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A7948"/>
    <w:multiLevelType w:val="hybridMultilevel"/>
    <w:tmpl w:val="40EE3F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4230B"/>
    <w:multiLevelType w:val="hybridMultilevel"/>
    <w:tmpl w:val="D5DE298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B34C8B"/>
    <w:multiLevelType w:val="hybridMultilevel"/>
    <w:tmpl w:val="275A23FC"/>
    <w:lvl w:ilvl="0" w:tplc="28A00D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E4397"/>
    <w:multiLevelType w:val="hybridMultilevel"/>
    <w:tmpl w:val="3F5C085A"/>
    <w:lvl w:ilvl="0" w:tplc="7E5AA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86C18"/>
    <w:multiLevelType w:val="hybridMultilevel"/>
    <w:tmpl w:val="609E15B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266B3"/>
    <w:multiLevelType w:val="hybridMultilevel"/>
    <w:tmpl w:val="5386C946"/>
    <w:lvl w:ilvl="0" w:tplc="3F1E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D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8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8C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6D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5AD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2B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D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41090"/>
    <w:multiLevelType w:val="hybridMultilevel"/>
    <w:tmpl w:val="41E2039A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A2EE7"/>
    <w:multiLevelType w:val="hybridMultilevel"/>
    <w:tmpl w:val="DBD89216"/>
    <w:lvl w:ilvl="0" w:tplc="7988B8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52DDE"/>
    <w:multiLevelType w:val="hybridMultilevel"/>
    <w:tmpl w:val="731EE0EA"/>
    <w:lvl w:ilvl="0" w:tplc="1302AA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47224"/>
    <w:multiLevelType w:val="hybridMultilevel"/>
    <w:tmpl w:val="4EE4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E3EF6"/>
    <w:multiLevelType w:val="hybridMultilevel"/>
    <w:tmpl w:val="41A0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E392B"/>
    <w:multiLevelType w:val="hybridMultilevel"/>
    <w:tmpl w:val="F3AA582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BC57BF"/>
    <w:multiLevelType w:val="hybridMultilevel"/>
    <w:tmpl w:val="CD165ABC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41A1B"/>
    <w:multiLevelType w:val="hybridMultilevel"/>
    <w:tmpl w:val="6856024E"/>
    <w:lvl w:ilvl="0" w:tplc="4EBC061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F1B90"/>
    <w:multiLevelType w:val="hybridMultilevel"/>
    <w:tmpl w:val="06B8FC7C"/>
    <w:lvl w:ilvl="0" w:tplc="E168EA7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7A74E2"/>
    <w:multiLevelType w:val="hybridMultilevel"/>
    <w:tmpl w:val="062E5510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4609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3C1033"/>
    <w:multiLevelType w:val="hybridMultilevel"/>
    <w:tmpl w:val="C068D11A"/>
    <w:lvl w:ilvl="0" w:tplc="1BFE61A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3E4"/>
    <w:multiLevelType w:val="hybridMultilevel"/>
    <w:tmpl w:val="2D62942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C37708"/>
    <w:multiLevelType w:val="hybridMultilevel"/>
    <w:tmpl w:val="857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E4633"/>
    <w:multiLevelType w:val="hybridMultilevel"/>
    <w:tmpl w:val="61428540"/>
    <w:lvl w:ilvl="0" w:tplc="81809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8E3F4E"/>
    <w:multiLevelType w:val="hybridMultilevel"/>
    <w:tmpl w:val="E20A5326"/>
    <w:lvl w:ilvl="0" w:tplc="4CFA86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10945"/>
    <w:multiLevelType w:val="hybridMultilevel"/>
    <w:tmpl w:val="7180D98E"/>
    <w:lvl w:ilvl="0" w:tplc="B0DC717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013D"/>
    <w:multiLevelType w:val="hybridMultilevel"/>
    <w:tmpl w:val="B86C8F94"/>
    <w:lvl w:ilvl="0" w:tplc="E632AB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C568E"/>
    <w:multiLevelType w:val="hybridMultilevel"/>
    <w:tmpl w:val="7A38402C"/>
    <w:lvl w:ilvl="0" w:tplc="213EC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87310"/>
    <w:multiLevelType w:val="hybridMultilevel"/>
    <w:tmpl w:val="969A33AE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FA7B6F"/>
    <w:multiLevelType w:val="hybridMultilevel"/>
    <w:tmpl w:val="4F3AB9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C73826"/>
    <w:multiLevelType w:val="hybridMultilevel"/>
    <w:tmpl w:val="EDDE0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C64BA"/>
    <w:multiLevelType w:val="hybridMultilevel"/>
    <w:tmpl w:val="26283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9427240"/>
    <w:multiLevelType w:val="hybridMultilevel"/>
    <w:tmpl w:val="A82C35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512AF0"/>
    <w:multiLevelType w:val="hybridMultilevel"/>
    <w:tmpl w:val="36C2FCB8"/>
    <w:lvl w:ilvl="0" w:tplc="CAB87B4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B634FD"/>
    <w:multiLevelType w:val="hybridMultilevel"/>
    <w:tmpl w:val="83DAEB10"/>
    <w:lvl w:ilvl="0" w:tplc="CFF0B8C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EE36861"/>
    <w:multiLevelType w:val="hybridMultilevel"/>
    <w:tmpl w:val="E3083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E6E28"/>
    <w:multiLevelType w:val="hybridMultilevel"/>
    <w:tmpl w:val="2558EC1A"/>
    <w:lvl w:ilvl="0" w:tplc="5A587D8E">
      <w:start w:val="1"/>
      <w:numFmt w:val="lowerRoman"/>
      <w:lvlText w:val="%1)"/>
      <w:lvlJc w:val="left"/>
      <w:pPr>
        <w:ind w:left="73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61FC5057"/>
    <w:multiLevelType w:val="hybridMultilevel"/>
    <w:tmpl w:val="847CF4A0"/>
    <w:lvl w:ilvl="0" w:tplc="DFC89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E66742"/>
    <w:multiLevelType w:val="hybridMultilevel"/>
    <w:tmpl w:val="22A80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755B3B"/>
    <w:multiLevelType w:val="hybridMultilevel"/>
    <w:tmpl w:val="3AAC4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85885"/>
    <w:multiLevelType w:val="hybridMultilevel"/>
    <w:tmpl w:val="C9647608"/>
    <w:lvl w:ilvl="0" w:tplc="40F67B0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5054430"/>
    <w:multiLevelType w:val="hybridMultilevel"/>
    <w:tmpl w:val="970C24D2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DD121A"/>
    <w:multiLevelType w:val="hybridMultilevel"/>
    <w:tmpl w:val="4F3619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5D5379"/>
    <w:multiLevelType w:val="hybridMultilevel"/>
    <w:tmpl w:val="3870A6C6"/>
    <w:lvl w:ilvl="0" w:tplc="18225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1675AB0"/>
    <w:multiLevelType w:val="hybridMultilevel"/>
    <w:tmpl w:val="5DE8EB5C"/>
    <w:lvl w:ilvl="0" w:tplc="2CAAD9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5"/>
  </w:num>
  <w:num w:numId="5">
    <w:abstractNumId w:val="30"/>
  </w:num>
  <w:num w:numId="6">
    <w:abstractNumId w:val="9"/>
  </w:num>
  <w:num w:numId="7">
    <w:abstractNumId w:val="21"/>
  </w:num>
  <w:num w:numId="8">
    <w:abstractNumId w:val="37"/>
  </w:num>
  <w:num w:numId="9">
    <w:abstractNumId w:val="39"/>
  </w:num>
  <w:num w:numId="10">
    <w:abstractNumId w:val="36"/>
  </w:num>
  <w:num w:numId="11">
    <w:abstractNumId w:val="34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6"/>
  </w:num>
  <w:num w:numId="17">
    <w:abstractNumId w:val="29"/>
  </w:num>
  <w:num w:numId="18">
    <w:abstractNumId w:val="22"/>
  </w:num>
  <w:num w:numId="19">
    <w:abstractNumId w:val="28"/>
  </w:num>
  <w:num w:numId="20">
    <w:abstractNumId w:val="7"/>
  </w:num>
  <w:num w:numId="21">
    <w:abstractNumId w:val="25"/>
  </w:num>
  <w:num w:numId="22">
    <w:abstractNumId w:val="31"/>
  </w:num>
  <w:num w:numId="23">
    <w:abstractNumId w:val="24"/>
  </w:num>
  <w:num w:numId="24">
    <w:abstractNumId w:val="48"/>
  </w:num>
  <w:num w:numId="25">
    <w:abstractNumId w:val="8"/>
  </w:num>
  <w:num w:numId="26">
    <w:abstractNumId w:val="46"/>
  </w:num>
  <w:num w:numId="27">
    <w:abstractNumId w:val="1"/>
  </w:num>
  <w:num w:numId="28">
    <w:abstractNumId w:val="35"/>
  </w:num>
  <w:num w:numId="29">
    <w:abstractNumId w:val="47"/>
  </w:num>
  <w:num w:numId="30">
    <w:abstractNumId w:val="38"/>
  </w:num>
  <w:num w:numId="31">
    <w:abstractNumId w:val="32"/>
  </w:num>
  <w:num w:numId="32">
    <w:abstractNumId w:val="19"/>
  </w:num>
  <w:num w:numId="33">
    <w:abstractNumId w:val="11"/>
  </w:num>
  <w:num w:numId="34">
    <w:abstractNumId w:val="23"/>
  </w:num>
  <w:num w:numId="35">
    <w:abstractNumId w:val="44"/>
  </w:num>
  <w:num w:numId="36">
    <w:abstractNumId w:val="45"/>
  </w:num>
  <w:num w:numId="37">
    <w:abstractNumId w:val="3"/>
  </w:num>
  <w:num w:numId="38">
    <w:abstractNumId w:val="1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7"/>
  </w:num>
  <w:num w:numId="42">
    <w:abstractNumId w:val="26"/>
  </w:num>
  <w:num w:numId="43">
    <w:abstractNumId w:val="43"/>
  </w:num>
  <w:num w:numId="44">
    <w:abstractNumId w:val="42"/>
  </w:num>
  <w:num w:numId="45">
    <w:abstractNumId w:val="33"/>
  </w:num>
  <w:num w:numId="46">
    <w:abstractNumId w:val="4"/>
  </w:num>
  <w:num w:numId="47">
    <w:abstractNumId w:val="41"/>
  </w:num>
  <w:num w:numId="48">
    <w:abstractNumId w:val="40"/>
  </w:num>
  <w:num w:numId="49">
    <w:abstractNumId w:val="2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038C0"/>
    <w:rsid w:val="000403AB"/>
    <w:rsid w:val="000410F7"/>
    <w:rsid w:val="00044958"/>
    <w:rsid w:val="000540D3"/>
    <w:rsid w:val="00065D79"/>
    <w:rsid w:val="00066235"/>
    <w:rsid w:val="00090996"/>
    <w:rsid w:val="000C2AC1"/>
    <w:rsid w:val="000C3E53"/>
    <w:rsid w:val="000C421B"/>
    <w:rsid w:val="000C5CFC"/>
    <w:rsid w:val="000D4A4C"/>
    <w:rsid w:val="000E2B30"/>
    <w:rsid w:val="00105E8E"/>
    <w:rsid w:val="00123F79"/>
    <w:rsid w:val="00132725"/>
    <w:rsid w:val="00167E77"/>
    <w:rsid w:val="00171A74"/>
    <w:rsid w:val="001769A0"/>
    <w:rsid w:val="001857F7"/>
    <w:rsid w:val="00192816"/>
    <w:rsid w:val="0019670B"/>
    <w:rsid w:val="00196E4A"/>
    <w:rsid w:val="001A2380"/>
    <w:rsid w:val="001C4DBA"/>
    <w:rsid w:val="001E32B7"/>
    <w:rsid w:val="001E72D3"/>
    <w:rsid w:val="002049E8"/>
    <w:rsid w:val="00206F48"/>
    <w:rsid w:val="00250C22"/>
    <w:rsid w:val="00252B97"/>
    <w:rsid w:val="00262E60"/>
    <w:rsid w:val="002A23A6"/>
    <w:rsid w:val="002D2239"/>
    <w:rsid w:val="002D34D0"/>
    <w:rsid w:val="002E41E4"/>
    <w:rsid w:val="002E6996"/>
    <w:rsid w:val="002F6C33"/>
    <w:rsid w:val="003368BA"/>
    <w:rsid w:val="00350E18"/>
    <w:rsid w:val="00352132"/>
    <w:rsid w:val="0036027C"/>
    <w:rsid w:val="00381669"/>
    <w:rsid w:val="00385AEF"/>
    <w:rsid w:val="003864B1"/>
    <w:rsid w:val="003A3D7F"/>
    <w:rsid w:val="003C45D0"/>
    <w:rsid w:val="003D297A"/>
    <w:rsid w:val="003E37C3"/>
    <w:rsid w:val="003E6699"/>
    <w:rsid w:val="003F5A80"/>
    <w:rsid w:val="0040334C"/>
    <w:rsid w:val="004137B5"/>
    <w:rsid w:val="00414EE6"/>
    <w:rsid w:val="0041588E"/>
    <w:rsid w:val="00421380"/>
    <w:rsid w:val="00440728"/>
    <w:rsid w:val="00441B36"/>
    <w:rsid w:val="00467A73"/>
    <w:rsid w:val="004D3E6A"/>
    <w:rsid w:val="00510928"/>
    <w:rsid w:val="00510B16"/>
    <w:rsid w:val="00521254"/>
    <w:rsid w:val="005466B8"/>
    <w:rsid w:val="00547AA2"/>
    <w:rsid w:val="00552C08"/>
    <w:rsid w:val="00566B07"/>
    <w:rsid w:val="00567A2A"/>
    <w:rsid w:val="00592EEC"/>
    <w:rsid w:val="005B4271"/>
    <w:rsid w:val="005C3326"/>
    <w:rsid w:val="005D0C89"/>
    <w:rsid w:val="005D20E8"/>
    <w:rsid w:val="0061356F"/>
    <w:rsid w:val="00621742"/>
    <w:rsid w:val="00664CA0"/>
    <w:rsid w:val="006A6C75"/>
    <w:rsid w:val="006D3D94"/>
    <w:rsid w:val="006D6DC9"/>
    <w:rsid w:val="0070348C"/>
    <w:rsid w:val="00714F26"/>
    <w:rsid w:val="00721EBE"/>
    <w:rsid w:val="007415E8"/>
    <w:rsid w:val="007570C8"/>
    <w:rsid w:val="007749F6"/>
    <w:rsid w:val="00782A3D"/>
    <w:rsid w:val="007843D5"/>
    <w:rsid w:val="00784B6F"/>
    <w:rsid w:val="007D71C4"/>
    <w:rsid w:val="007E403D"/>
    <w:rsid w:val="00832DEA"/>
    <w:rsid w:val="00845718"/>
    <w:rsid w:val="0087095F"/>
    <w:rsid w:val="00895620"/>
    <w:rsid w:val="008A188C"/>
    <w:rsid w:val="008B45AF"/>
    <w:rsid w:val="008B72CD"/>
    <w:rsid w:val="008B76DF"/>
    <w:rsid w:val="0091496C"/>
    <w:rsid w:val="00923DB3"/>
    <w:rsid w:val="00932F07"/>
    <w:rsid w:val="0095330E"/>
    <w:rsid w:val="00972A63"/>
    <w:rsid w:val="0097521C"/>
    <w:rsid w:val="00982944"/>
    <w:rsid w:val="00997D22"/>
    <w:rsid w:val="009A026A"/>
    <w:rsid w:val="009A1486"/>
    <w:rsid w:val="009B0D98"/>
    <w:rsid w:val="009D6D1B"/>
    <w:rsid w:val="009F0122"/>
    <w:rsid w:val="00A05012"/>
    <w:rsid w:val="00A1290C"/>
    <w:rsid w:val="00A73CB8"/>
    <w:rsid w:val="00A76066"/>
    <w:rsid w:val="00A81905"/>
    <w:rsid w:val="00A85109"/>
    <w:rsid w:val="00A8620A"/>
    <w:rsid w:val="00A938AD"/>
    <w:rsid w:val="00AA23AD"/>
    <w:rsid w:val="00AE345F"/>
    <w:rsid w:val="00AF158E"/>
    <w:rsid w:val="00AF16DD"/>
    <w:rsid w:val="00B0069F"/>
    <w:rsid w:val="00B05CAA"/>
    <w:rsid w:val="00B16131"/>
    <w:rsid w:val="00B321ED"/>
    <w:rsid w:val="00B36421"/>
    <w:rsid w:val="00B427AA"/>
    <w:rsid w:val="00B63129"/>
    <w:rsid w:val="00B65C17"/>
    <w:rsid w:val="00B96756"/>
    <w:rsid w:val="00BD46DF"/>
    <w:rsid w:val="00C27CB0"/>
    <w:rsid w:val="00C416D2"/>
    <w:rsid w:val="00C41D1A"/>
    <w:rsid w:val="00C6289F"/>
    <w:rsid w:val="00C70188"/>
    <w:rsid w:val="00CB207E"/>
    <w:rsid w:val="00CC4533"/>
    <w:rsid w:val="00D3353E"/>
    <w:rsid w:val="00D52411"/>
    <w:rsid w:val="00D532D3"/>
    <w:rsid w:val="00D77DA8"/>
    <w:rsid w:val="00D878AD"/>
    <w:rsid w:val="00D955BB"/>
    <w:rsid w:val="00D970F2"/>
    <w:rsid w:val="00DA3E60"/>
    <w:rsid w:val="00DB53CE"/>
    <w:rsid w:val="00DC16C8"/>
    <w:rsid w:val="00DC5E2B"/>
    <w:rsid w:val="00DD6561"/>
    <w:rsid w:val="00DD6EFC"/>
    <w:rsid w:val="00DF4C11"/>
    <w:rsid w:val="00E25E45"/>
    <w:rsid w:val="00E37465"/>
    <w:rsid w:val="00E42526"/>
    <w:rsid w:val="00E43B31"/>
    <w:rsid w:val="00E87071"/>
    <w:rsid w:val="00E926D1"/>
    <w:rsid w:val="00E93E90"/>
    <w:rsid w:val="00EC10C6"/>
    <w:rsid w:val="00EE4C87"/>
    <w:rsid w:val="00EF1DFE"/>
    <w:rsid w:val="00F12A47"/>
    <w:rsid w:val="00F3396D"/>
    <w:rsid w:val="00F403ED"/>
    <w:rsid w:val="00F87F55"/>
    <w:rsid w:val="00FB1E6D"/>
    <w:rsid w:val="00FB76BA"/>
    <w:rsid w:val="00FC4A0C"/>
    <w:rsid w:val="00FF469E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32DEA"/>
    <w:pPr>
      <w:ind w:left="720"/>
    </w:pPr>
  </w:style>
  <w:style w:type="paragraph" w:styleId="BodyTextIndent2">
    <w:name w:val="Body Text Indent 2"/>
    <w:basedOn w:val="Normal"/>
    <w:semiHidden/>
    <w:rsid w:val="00832DEA"/>
    <w:pPr>
      <w:ind w:left="720" w:hanging="720"/>
    </w:pPr>
  </w:style>
  <w:style w:type="paragraph" w:styleId="BodyText">
    <w:name w:val="Body Text"/>
    <w:basedOn w:val="Normal"/>
    <w:semiHidden/>
    <w:rsid w:val="00832DE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832DEA"/>
    <w:pPr>
      <w:ind w:left="720"/>
      <w:jc w:val="both"/>
    </w:pPr>
  </w:style>
  <w:style w:type="character" w:customStyle="1" w:styleId="apple-style-span">
    <w:name w:val="apple-style-span"/>
    <w:basedOn w:val="DefaultParagraphFont"/>
    <w:rsid w:val="00F87F55"/>
  </w:style>
  <w:style w:type="paragraph" w:styleId="NormalWeb">
    <w:name w:val="Normal (Web)"/>
    <w:basedOn w:val="Normal"/>
    <w:uiPriority w:val="99"/>
    <w:semiHidden/>
    <w:unhideWhenUsed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7F55"/>
  </w:style>
  <w:style w:type="paragraph" w:styleId="Header">
    <w:name w:val="header"/>
    <w:basedOn w:val="Normal"/>
    <w:link w:val="Head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816"/>
    <w:rPr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1A238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76066"/>
    <w:pPr>
      <w:numPr>
        <w:numId w:val="5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2879-DC3F-4832-85A3-6445399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18</cp:revision>
  <cp:lastPrinted>2009-07-07T18:49:00Z</cp:lastPrinted>
  <dcterms:created xsi:type="dcterms:W3CDTF">2011-12-12T21:48:00Z</dcterms:created>
  <dcterms:modified xsi:type="dcterms:W3CDTF">2012-01-15T21:46:00Z</dcterms:modified>
</cp:coreProperties>
</file>