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EA" w:rsidRDefault="00105E8E">
      <w:pPr>
        <w:jc w:val="center"/>
        <w:rPr>
          <w:b/>
          <w:bCs/>
        </w:rPr>
      </w:pPr>
      <w:r>
        <w:rPr>
          <w:b/>
          <w:bCs/>
        </w:rPr>
        <w:t>Dodleston &amp; District Parish Council</w:t>
      </w:r>
    </w:p>
    <w:p w:rsidR="00832DEA" w:rsidRDefault="00105E8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05012">
        <w:rPr>
          <w:b/>
          <w:bCs/>
        </w:rPr>
        <w:t>Ordinary Meeting of</w:t>
      </w:r>
      <w:r>
        <w:rPr>
          <w:b/>
          <w:bCs/>
        </w:rPr>
        <w:t xml:space="preserve"> the Parish Council </w:t>
      </w:r>
    </w:p>
    <w:p w:rsidR="00832DEA" w:rsidRDefault="00105E8E">
      <w:pPr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5949AD">
        <w:rPr>
          <w:b/>
          <w:bCs/>
        </w:rPr>
        <w:t>14</w:t>
      </w:r>
      <w:r>
        <w:rPr>
          <w:b/>
          <w:bCs/>
          <w:vertAlign w:val="superscript"/>
        </w:rPr>
        <w:t>th</w:t>
      </w:r>
      <w:r w:rsidR="00196E4A">
        <w:rPr>
          <w:b/>
          <w:bCs/>
        </w:rPr>
        <w:t xml:space="preserve"> </w:t>
      </w:r>
      <w:r w:rsidR="005949AD">
        <w:rPr>
          <w:b/>
          <w:bCs/>
        </w:rPr>
        <w:t>May</w:t>
      </w:r>
      <w:r w:rsidR="00904887">
        <w:rPr>
          <w:b/>
          <w:bCs/>
        </w:rPr>
        <w:t xml:space="preserve"> 2012</w:t>
      </w:r>
      <w:r>
        <w:rPr>
          <w:b/>
          <w:bCs/>
        </w:rPr>
        <w:t xml:space="preserve"> - 7.30pm Dodleston Village Hall</w:t>
      </w:r>
    </w:p>
    <w:p w:rsidR="00832DEA" w:rsidRDefault="00832DEA"/>
    <w:p w:rsidR="00832DEA" w:rsidRDefault="00105E8E">
      <w:pPr>
        <w:pStyle w:val="Heading3"/>
      </w:pPr>
      <w:r>
        <w:t>MINUTES</w:t>
      </w:r>
    </w:p>
    <w:p w:rsidR="00832DEA" w:rsidRDefault="00832DEA">
      <w:pPr>
        <w:jc w:val="both"/>
      </w:pPr>
    </w:p>
    <w:p w:rsidR="00832DEA" w:rsidRDefault="00105E8E">
      <w:pPr>
        <w:jc w:val="both"/>
        <w:rPr>
          <w:sz w:val="22"/>
          <w:szCs w:val="20"/>
          <w:lang w:val="en-US" w:eastAsia="en-GB"/>
        </w:rPr>
      </w:pPr>
      <w:r>
        <w:rPr>
          <w:b/>
          <w:sz w:val="22"/>
        </w:rPr>
        <w:t>Chairman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Mike Maughan    </w:t>
      </w:r>
    </w:p>
    <w:p w:rsidR="00832DEA" w:rsidRDefault="00105E8E">
      <w:pPr>
        <w:jc w:val="both"/>
        <w:rPr>
          <w:sz w:val="22"/>
          <w:szCs w:val="20"/>
          <w:lang w:eastAsia="en-GB"/>
        </w:rPr>
      </w:pPr>
      <w:r>
        <w:rPr>
          <w:b/>
          <w:bCs/>
          <w:sz w:val="22"/>
        </w:rPr>
        <w:t>Vice Chairman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Paul Buchanan</w:t>
      </w:r>
    </w:p>
    <w:p w:rsidR="00832DEA" w:rsidRDefault="00105E8E">
      <w:pPr>
        <w:ind w:left="2160" w:hanging="2160"/>
        <w:jc w:val="both"/>
        <w:rPr>
          <w:sz w:val="22"/>
        </w:rPr>
      </w:pPr>
      <w:r>
        <w:rPr>
          <w:b/>
          <w:sz w:val="22"/>
        </w:rPr>
        <w:t>Councillors</w:t>
      </w:r>
      <w:r>
        <w:rPr>
          <w:b/>
          <w:sz w:val="22"/>
        </w:rPr>
        <w:tab/>
      </w:r>
      <w:r w:rsidR="005D20E8">
        <w:rPr>
          <w:sz w:val="22"/>
        </w:rPr>
        <w:t>Michael Dix,</w:t>
      </w:r>
      <w:r>
        <w:rPr>
          <w:sz w:val="22"/>
        </w:rPr>
        <w:t xml:space="preserve"> Chris Ward</w:t>
      </w:r>
      <w:r w:rsidR="00FF469E">
        <w:rPr>
          <w:sz w:val="22"/>
        </w:rPr>
        <w:t>,</w:t>
      </w:r>
      <w:r w:rsidR="005D20E8">
        <w:rPr>
          <w:sz w:val="22"/>
        </w:rPr>
        <w:t xml:space="preserve"> Sarah Parker</w:t>
      </w:r>
      <w:r w:rsidR="00FF469E">
        <w:rPr>
          <w:sz w:val="22"/>
        </w:rPr>
        <w:t>,</w:t>
      </w:r>
      <w:r w:rsidR="00FF469E" w:rsidRPr="00FF469E">
        <w:rPr>
          <w:bCs/>
          <w:sz w:val="22"/>
        </w:rPr>
        <w:t xml:space="preserve"> </w:t>
      </w:r>
      <w:r w:rsidR="00904887">
        <w:rPr>
          <w:bCs/>
          <w:sz w:val="22"/>
        </w:rPr>
        <w:t>Karen Tilston</w:t>
      </w:r>
      <w:r w:rsidR="009A2824">
        <w:rPr>
          <w:bCs/>
          <w:sz w:val="22"/>
        </w:rPr>
        <w:t>, Fiona Lewis, John Blythin</w:t>
      </w:r>
    </w:p>
    <w:p w:rsidR="00832DEA" w:rsidRDefault="00105E8E">
      <w:pPr>
        <w:ind w:left="2160" w:hanging="2160"/>
        <w:jc w:val="both"/>
        <w:rPr>
          <w:bCs/>
          <w:sz w:val="22"/>
        </w:rPr>
      </w:pPr>
      <w:r>
        <w:rPr>
          <w:b/>
          <w:sz w:val="22"/>
        </w:rPr>
        <w:t>Clerk</w:t>
      </w:r>
      <w:r>
        <w:rPr>
          <w:b/>
          <w:sz w:val="22"/>
        </w:rPr>
        <w:tab/>
      </w:r>
      <w:r w:rsidR="00196E4A">
        <w:rPr>
          <w:bCs/>
          <w:sz w:val="22"/>
        </w:rPr>
        <w:t>Anna Jones</w:t>
      </w:r>
    </w:p>
    <w:p w:rsidR="00832DEA" w:rsidRDefault="00832DEA">
      <w:pPr>
        <w:pStyle w:val="Heading1"/>
        <w:tabs>
          <w:tab w:val="left" w:pos="720"/>
        </w:tabs>
        <w:rPr>
          <w:sz w:val="22"/>
        </w:rPr>
      </w:pPr>
    </w:p>
    <w:p w:rsidR="00521254" w:rsidRPr="00521254" w:rsidRDefault="00521254" w:rsidP="00521254">
      <w:pPr>
        <w:ind w:left="2160" w:hanging="2160"/>
        <w:jc w:val="both"/>
        <w:rPr>
          <w:bCs/>
          <w:sz w:val="22"/>
        </w:rPr>
      </w:pPr>
      <w:r w:rsidRPr="00BE19B5">
        <w:rPr>
          <w:b/>
          <w:bCs/>
          <w:sz w:val="22"/>
        </w:rPr>
        <w:t xml:space="preserve">Also present: </w:t>
      </w:r>
      <w:r>
        <w:rPr>
          <w:b/>
          <w:bCs/>
          <w:sz w:val="22"/>
        </w:rPr>
        <w:tab/>
      </w:r>
      <w:r w:rsidR="00391E67">
        <w:rPr>
          <w:bCs/>
          <w:sz w:val="22"/>
        </w:rPr>
        <w:t>Six</w:t>
      </w:r>
      <w:r w:rsidR="00385AEF">
        <w:rPr>
          <w:bCs/>
          <w:sz w:val="22"/>
        </w:rPr>
        <w:t xml:space="preserve"> members of th</w:t>
      </w:r>
      <w:r w:rsidR="00F3008D">
        <w:rPr>
          <w:bCs/>
          <w:sz w:val="22"/>
        </w:rPr>
        <w:t>e public</w:t>
      </w:r>
      <w:r w:rsidR="005756E8">
        <w:rPr>
          <w:bCs/>
          <w:sz w:val="22"/>
        </w:rPr>
        <w:t xml:space="preserve"> and PC Beverley</w:t>
      </w:r>
    </w:p>
    <w:p w:rsidR="00832DEA" w:rsidRDefault="00832DEA">
      <w:pPr>
        <w:rPr>
          <w:bCs/>
        </w:rPr>
      </w:pPr>
    </w:p>
    <w:p w:rsidR="005949AD" w:rsidRDefault="005949AD">
      <w:pPr>
        <w:rPr>
          <w:bCs/>
        </w:rPr>
      </w:pPr>
    </w:p>
    <w:p w:rsidR="005949AD" w:rsidRDefault="005949AD" w:rsidP="005949AD">
      <w:pPr>
        <w:numPr>
          <w:ilvl w:val="0"/>
          <w:numId w:val="3"/>
        </w:numPr>
        <w:rPr>
          <w:rFonts w:eastAsia="Arial Unicode MS"/>
          <w:b/>
          <w:bCs/>
        </w:rPr>
      </w:pPr>
      <w:r>
        <w:rPr>
          <w:b/>
          <w:bCs/>
        </w:rPr>
        <w:t>Election of Chairman</w:t>
      </w:r>
    </w:p>
    <w:p w:rsidR="005949AD" w:rsidRDefault="006C3FBA" w:rsidP="005949AD">
      <w:pPr>
        <w:ind w:left="1080"/>
      </w:pPr>
      <w:r>
        <w:rPr>
          <w:b/>
          <w:bCs/>
        </w:rPr>
        <w:t xml:space="preserve">RESOLVED:  </w:t>
      </w:r>
      <w:r>
        <w:t>Cllr Mike Maughan was elected as chairman.  All voted in favour.</w:t>
      </w:r>
    </w:p>
    <w:p w:rsidR="006C3FBA" w:rsidRDefault="006C3FBA" w:rsidP="005949AD">
      <w:pPr>
        <w:ind w:left="1080"/>
        <w:rPr>
          <w:rFonts w:eastAsia="Arial Unicode MS"/>
          <w:b/>
          <w:bCs/>
        </w:rPr>
      </w:pPr>
    </w:p>
    <w:p w:rsidR="005949AD" w:rsidRDefault="005949AD" w:rsidP="005949A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Signing of the declaration of acceptance of office of Chairman</w:t>
      </w:r>
    </w:p>
    <w:p w:rsidR="006C3FBA" w:rsidRDefault="006C3FBA" w:rsidP="006C3FBA">
      <w:pPr>
        <w:ind w:left="720" w:firstLine="360"/>
      </w:pPr>
      <w:bookmarkStart w:id="0" w:name="OLE_LINK2"/>
      <w:r>
        <w:rPr>
          <w:b/>
          <w:bCs/>
        </w:rPr>
        <w:t xml:space="preserve">RESOLVED:  </w:t>
      </w:r>
      <w:r>
        <w:t xml:space="preserve">Cllr Mike Maughan signed the declaration of acceptance of office of </w:t>
      </w:r>
    </w:p>
    <w:p w:rsidR="006C3FBA" w:rsidRDefault="006C3FBA" w:rsidP="006C3FBA">
      <w:pPr>
        <w:ind w:left="720" w:firstLine="360"/>
        <w:rPr>
          <w:rFonts w:eastAsia="Arial Unicode MS"/>
        </w:rPr>
      </w:pPr>
      <w:r>
        <w:t>Chairman.</w:t>
      </w:r>
    </w:p>
    <w:bookmarkEnd w:id="0"/>
    <w:p w:rsidR="005949AD" w:rsidRDefault="005949AD" w:rsidP="005949AD">
      <w:pPr>
        <w:ind w:left="360"/>
        <w:rPr>
          <w:b/>
          <w:bCs/>
        </w:rPr>
      </w:pPr>
    </w:p>
    <w:p w:rsidR="005949AD" w:rsidRDefault="005949AD" w:rsidP="005949A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Vote for vice-chairman</w:t>
      </w:r>
    </w:p>
    <w:p w:rsidR="006C3FBA" w:rsidRDefault="006C3FBA" w:rsidP="006C3FBA">
      <w:pPr>
        <w:ind w:left="1080"/>
        <w:rPr>
          <w:rFonts w:eastAsia="Arial Unicode MS"/>
          <w:b/>
          <w:bCs/>
        </w:rPr>
      </w:pPr>
      <w:r>
        <w:rPr>
          <w:b/>
          <w:bCs/>
        </w:rPr>
        <w:t xml:space="preserve">RESOLVED:  </w:t>
      </w:r>
      <w:r>
        <w:t>Cllr Paul Buchanan was elected as vice-chairman.  All voted in favour.</w:t>
      </w:r>
    </w:p>
    <w:p w:rsidR="005949AD" w:rsidRDefault="005949AD" w:rsidP="006C3FBA">
      <w:pPr>
        <w:ind w:left="1080"/>
        <w:rPr>
          <w:b/>
          <w:bCs/>
        </w:rPr>
      </w:pPr>
    </w:p>
    <w:p w:rsidR="005949AD" w:rsidRDefault="005949AD" w:rsidP="005949AD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  <w:bCs/>
        </w:rPr>
        <w:t>Signing of declaration of acceptance of office of Vice Chairman</w:t>
      </w:r>
    </w:p>
    <w:p w:rsidR="006C3FBA" w:rsidRDefault="006C3FBA" w:rsidP="006C3FBA">
      <w:pPr>
        <w:ind w:left="1080"/>
        <w:rPr>
          <w:rFonts w:eastAsia="Arial Unicode MS"/>
        </w:rPr>
      </w:pPr>
      <w:r>
        <w:rPr>
          <w:b/>
          <w:bCs/>
        </w:rPr>
        <w:t xml:space="preserve">RESOLVED:  </w:t>
      </w:r>
      <w:r>
        <w:t>Cllr Paul Buchanan signed the declaration of acceptance of office of Vice-Chairman</w:t>
      </w:r>
    </w:p>
    <w:p w:rsidR="00832DEA" w:rsidRDefault="00832DEA" w:rsidP="006C3FBA">
      <w:pPr>
        <w:ind w:left="1080"/>
        <w:rPr>
          <w:b/>
          <w:bCs/>
          <w:sz w:val="22"/>
        </w:rPr>
      </w:pPr>
    </w:p>
    <w:p w:rsidR="00521254" w:rsidRPr="005949AD" w:rsidRDefault="00105E8E" w:rsidP="00175711">
      <w:pPr>
        <w:numPr>
          <w:ilvl w:val="0"/>
          <w:numId w:val="3"/>
        </w:numPr>
        <w:rPr>
          <w:b/>
          <w:sz w:val="22"/>
        </w:rPr>
      </w:pPr>
      <w:r w:rsidRPr="005949AD">
        <w:rPr>
          <w:b/>
          <w:bCs/>
          <w:sz w:val="22"/>
        </w:rPr>
        <w:t>Apologies</w:t>
      </w:r>
      <w:r w:rsidR="00BD46DF" w:rsidRPr="005949AD">
        <w:rPr>
          <w:b/>
          <w:bCs/>
          <w:sz w:val="22"/>
        </w:rPr>
        <w:t xml:space="preserve"> for absence</w:t>
      </w:r>
    </w:p>
    <w:p w:rsidR="00904887" w:rsidRPr="00904887" w:rsidRDefault="00053969" w:rsidP="00904887">
      <w:pPr>
        <w:spacing w:after="120"/>
        <w:ind w:left="1077"/>
        <w:rPr>
          <w:sz w:val="22"/>
        </w:rPr>
      </w:pPr>
      <w:r>
        <w:rPr>
          <w:bCs/>
          <w:sz w:val="22"/>
        </w:rPr>
        <w:t xml:space="preserve">Cllr </w:t>
      </w:r>
      <w:r w:rsidR="00A14BC3">
        <w:rPr>
          <w:bCs/>
          <w:sz w:val="22"/>
        </w:rPr>
        <w:t>Richard Ward</w:t>
      </w:r>
    </w:p>
    <w:p w:rsidR="00904887" w:rsidRDefault="00904887" w:rsidP="00904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0"/>
        </w:tabs>
        <w:rPr>
          <w:b/>
          <w:bCs/>
          <w:sz w:val="22"/>
        </w:rPr>
      </w:pPr>
      <w:r>
        <w:rPr>
          <w:b/>
          <w:bCs/>
          <w:sz w:val="22"/>
        </w:rPr>
        <w:tab/>
        <w:t xml:space="preserve">       Not present: </w:t>
      </w:r>
      <w:r w:rsidRPr="00904887">
        <w:rPr>
          <w:bCs/>
          <w:sz w:val="22"/>
        </w:rPr>
        <w:t>Cllr Annette Hutt</w:t>
      </w:r>
    </w:p>
    <w:p w:rsidR="00832DEA" w:rsidRPr="00904887" w:rsidRDefault="00904887" w:rsidP="00904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0"/>
        </w:tabs>
        <w:rPr>
          <w:b/>
          <w:bCs/>
          <w:sz w:val="22"/>
        </w:rPr>
      </w:pPr>
      <w:r w:rsidRPr="00904887">
        <w:rPr>
          <w:b/>
          <w:bCs/>
          <w:sz w:val="22"/>
        </w:rPr>
        <w:tab/>
      </w:r>
    </w:p>
    <w:p w:rsidR="00832DEA" w:rsidRDefault="00105E8E" w:rsidP="00175711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  <w:bCs/>
          <w:sz w:val="22"/>
        </w:rPr>
        <w:t>Procedural matters</w:t>
      </w:r>
    </w:p>
    <w:p w:rsidR="00832DEA" w:rsidRDefault="00105E8E" w:rsidP="00175711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Declaration of interest</w:t>
      </w:r>
    </w:p>
    <w:p w:rsidR="00832DEA" w:rsidRDefault="00AE345F" w:rsidP="00904887">
      <w:pPr>
        <w:tabs>
          <w:tab w:val="left" w:pos="720"/>
        </w:tabs>
        <w:ind w:left="1440"/>
      </w:pPr>
      <w:r>
        <w:t xml:space="preserve">Cllr </w:t>
      </w:r>
      <w:r w:rsidR="00105E8E">
        <w:t xml:space="preserve">Dix declared a non-prejudicial interest in all planning </w:t>
      </w:r>
      <w:r w:rsidR="00105E8E" w:rsidRPr="001A2380">
        <w:t xml:space="preserve">matters in item </w:t>
      </w:r>
      <w:r w:rsidR="009A2824">
        <w:t>8</w:t>
      </w:r>
      <w:r w:rsidR="00CF5C61">
        <w:t>. Cllr Dix and Maughan declared a</w:t>
      </w:r>
      <w:r w:rsidR="008B5A56">
        <w:t xml:space="preserve"> personal and prejudicial </w:t>
      </w:r>
      <w:r w:rsidR="00CF5C61">
        <w:t>interest in item 13</w:t>
      </w:r>
      <w:r w:rsidR="00105E8E" w:rsidRPr="001A2380">
        <w:t>.</w:t>
      </w:r>
      <w:r w:rsidR="00904887">
        <w:t xml:space="preserve"> </w:t>
      </w:r>
    </w:p>
    <w:p w:rsidR="00566B07" w:rsidRPr="00566B07" w:rsidRDefault="00566B07" w:rsidP="00175711">
      <w:pPr>
        <w:numPr>
          <w:ilvl w:val="0"/>
          <w:numId w:val="1"/>
        </w:numPr>
        <w:tabs>
          <w:tab w:val="left" w:pos="720"/>
        </w:tabs>
        <w:jc w:val="both"/>
      </w:pPr>
      <w:r w:rsidRPr="00566B07">
        <w:rPr>
          <w:sz w:val="22"/>
        </w:rPr>
        <w:t xml:space="preserve">To agree the minutes of the ordinary meeting of the Parish Council held on the </w:t>
      </w:r>
      <w:r w:rsidR="005949AD">
        <w:rPr>
          <w:sz w:val="22"/>
        </w:rPr>
        <w:t>5</w:t>
      </w:r>
      <w:r w:rsidRPr="00566B07">
        <w:rPr>
          <w:sz w:val="22"/>
          <w:vertAlign w:val="superscript"/>
        </w:rPr>
        <w:t>th</w:t>
      </w:r>
      <w:r w:rsidRPr="00566B07">
        <w:rPr>
          <w:sz w:val="22"/>
        </w:rPr>
        <w:t xml:space="preserve"> </w:t>
      </w:r>
      <w:r w:rsidR="005949AD">
        <w:rPr>
          <w:sz w:val="22"/>
        </w:rPr>
        <w:t>March</w:t>
      </w:r>
      <w:r w:rsidR="009A2824">
        <w:rPr>
          <w:sz w:val="22"/>
        </w:rPr>
        <w:t xml:space="preserve"> 2012</w:t>
      </w:r>
      <w:r w:rsidR="00FF469E">
        <w:rPr>
          <w:sz w:val="22"/>
        </w:rPr>
        <w:t>.</w:t>
      </w:r>
    </w:p>
    <w:p w:rsidR="009E5457" w:rsidRDefault="00105E8E" w:rsidP="00FF469E">
      <w:pPr>
        <w:tabs>
          <w:tab w:val="left" w:pos="720"/>
        </w:tabs>
        <w:ind w:left="1440"/>
        <w:jc w:val="both"/>
        <w:rPr>
          <w:sz w:val="22"/>
        </w:rPr>
      </w:pPr>
      <w:r w:rsidRPr="00F3396D">
        <w:rPr>
          <w:b/>
          <w:bCs/>
        </w:rPr>
        <w:t>RESOLVED</w:t>
      </w:r>
      <w:r w:rsidRPr="000540D3">
        <w:rPr>
          <w:bCs/>
        </w:rPr>
        <w:t xml:space="preserve"> </w:t>
      </w:r>
      <w:r>
        <w:t xml:space="preserve">–The Chairman signed as a correct record, the minutes of the </w:t>
      </w:r>
      <w:r w:rsidR="00566B07" w:rsidRPr="00FF469E">
        <w:rPr>
          <w:sz w:val="22"/>
        </w:rPr>
        <w:t xml:space="preserve">ordinary meeting of the Parish Council </w:t>
      </w:r>
      <w:r w:rsidR="009E5457">
        <w:rPr>
          <w:sz w:val="22"/>
        </w:rPr>
        <w:t xml:space="preserve">held on the </w:t>
      </w:r>
      <w:r w:rsidR="005949AD">
        <w:rPr>
          <w:sz w:val="22"/>
        </w:rPr>
        <w:t>5</w:t>
      </w:r>
      <w:r w:rsidR="009E5457" w:rsidRPr="009E5457">
        <w:rPr>
          <w:sz w:val="22"/>
          <w:vertAlign w:val="superscript"/>
        </w:rPr>
        <w:t>th</w:t>
      </w:r>
      <w:r w:rsidR="009E5457">
        <w:rPr>
          <w:sz w:val="22"/>
        </w:rPr>
        <w:t xml:space="preserve"> </w:t>
      </w:r>
      <w:r w:rsidR="005949AD">
        <w:rPr>
          <w:sz w:val="22"/>
        </w:rPr>
        <w:t>March</w:t>
      </w:r>
      <w:r w:rsidR="009A2824">
        <w:rPr>
          <w:sz w:val="22"/>
        </w:rPr>
        <w:t xml:space="preserve"> 2012</w:t>
      </w:r>
      <w:r w:rsidR="005949AD">
        <w:rPr>
          <w:sz w:val="22"/>
        </w:rPr>
        <w:t>.</w:t>
      </w:r>
      <w:r w:rsidR="009E5457">
        <w:rPr>
          <w:sz w:val="22"/>
        </w:rPr>
        <w:t xml:space="preserve">  </w:t>
      </w:r>
    </w:p>
    <w:p w:rsidR="005949AD" w:rsidRDefault="005949AD" w:rsidP="005949AD">
      <w:pPr>
        <w:tabs>
          <w:tab w:val="left" w:pos="720"/>
        </w:tabs>
        <w:jc w:val="both"/>
        <w:rPr>
          <w:b/>
          <w:bCs/>
          <w:sz w:val="22"/>
        </w:rPr>
      </w:pPr>
    </w:p>
    <w:p w:rsidR="005949AD" w:rsidRPr="00014038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Public Speaking Time</w:t>
      </w:r>
    </w:p>
    <w:p w:rsidR="00391E67" w:rsidRDefault="00391E67" w:rsidP="005949AD">
      <w:pPr>
        <w:tabs>
          <w:tab w:val="left" w:pos="720"/>
        </w:tabs>
        <w:jc w:val="both"/>
        <w:rPr>
          <w:bCs/>
          <w:sz w:val="22"/>
          <w:szCs w:val="20"/>
        </w:rPr>
      </w:pPr>
      <w:r w:rsidRPr="00391E67"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 xml:space="preserve">A resident asked about progress with the phone box area development - this was discussed under item 9 </w:t>
      </w:r>
    </w:p>
    <w:p w:rsidR="009C06AA" w:rsidRDefault="00391E67" w:rsidP="005949AD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below. </w:t>
      </w:r>
      <w:r w:rsidR="009C06AA">
        <w:rPr>
          <w:bCs/>
          <w:sz w:val="22"/>
          <w:szCs w:val="20"/>
        </w:rPr>
        <w:t xml:space="preserve">Dr Nuttall asked if another skip day could be arranged. Parish Council to ask Cllr Mark Williams </w:t>
      </w:r>
    </w:p>
    <w:p w:rsidR="005949AD" w:rsidRDefault="009C06AA" w:rsidP="005949AD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</w:r>
      <w:r w:rsidR="006D3B02">
        <w:rPr>
          <w:bCs/>
          <w:sz w:val="22"/>
          <w:szCs w:val="20"/>
        </w:rPr>
        <w:t>(CWaC</w:t>
      </w:r>
      <w:r w:rsidR="00DA167C">
        <w:rPr>
          <w:bCs/>
          <w:sz w:val="22"/>
          <w:szCs w:val="20"/>
        </w:rPr>
        <w:t>)</w:t>
      </w:r>
      <w:r w:rsidR="006D3B02">
        <w:rPr>
          <w:bCs/>
          <w:sz w:val="22"/>
          <w:szCs w:val="20"/>
        </w:rPr>
        <w:t xml:space="preserve"> if he can</w:t>
      </w:r>
      <w:r>
        <w:rPr>
          <w:bCs/>
          <w:sz w:val="22"/>
          <w:szCs w:val="20"/>
        </w:rPr>
        <w:t xml:space="preserve"> fund </w:t>
      </w:r>
      <w:r w:rsidR="006D3B02">
        <w:rPr>
          <w:bCs/>
          <w:sz w:val="22"/>
          <w:szCs w:val="20"/>
        </w:rPr>
        <w:t xml:space="preserve">it </w:t>
      </w:r>
      <w:r w:rsidR="00DA167C">
        <w:rPr>
          <w:bCs/>
          <w:sz w:val="22"/>
          <w:szCs w:val="20"/>
        </w:rPr>
        <w:t>again</w:t>
      </w:r>
      <w:r>
        <w:rPr>
          <w:bCs/>
          <w:sz w:val="22"/>
          <w:szCs w:val="20"/>
        </w:rPr>
        <w:t>.</w:t>
      </w:r>
    </w:p>
    <w:p w:rsidR="006D3B02" w:rsidRDefault="006D3B02" w:rsidP="005949AD">
      <w:pPr>
        <w:tabs>
          <w:tab w:val="left" w:pos="720"/>
        </w:tabs>
        <w:jc w:val="both"/>
        <w:rPr>
          <w:bCs/>
          <w:sz w:val="22"/>
          <w:szCs w:val="20"/>
        </w:rPr>
      </w:pPr>
    </w:p>
    <w:p w:rsidR="00391E67" w:rsidRDefault="006D3B02" w:rsidP="005949AD">
      <w:pPr>
        <w:tabs>
          <w:tab w:val="left" w:pos="720"/>
        </w:tabs>
        <w:jc w:val="both"/>
      </w:pPr>
      <w:r>
        <w:tab/>
        <w:t>PC Beverley presented the monthly police report for the Dodleston beat.</w:t>
      </w:r>
    </w:p>
    <w:p w:rsidR="006D3B02" w:rsidRPr="00391E67" w:rsidRDefault="006D3B02" w:rsidP="005949AD">
      <w:pPr>
        <w:tabs>
          <w:tab w:val="left" w:pos="720"/>
        </w:tabs>
        <w:jc w:val="both"/>
        <w:rPr>
          <w:bCs/>
          <w:sz w:val="22"/>
          <w:szCs w:val="20"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Field Update</w:t>
      </w:r>
    </w:p>
    <w:p w:rsidR="009D16CF" w:rsidRDefault="00630CF6" w:rsidP="005949AD">
      <w:pPr>
        <w:pStyle w:val="ListParagraph"/>
        <w:rPr>
          <w:bCs/>
        </w:rPr>
      </w:pPr>
      <w:r w:rsidRPr="00630CF6">
        <w:rPr>
          <w:bCs/>
        </w:rPr>
        <w:t>Cllr Maughan</w:t>
      </w:r>
      <w:r>
        <w:rPr>
          <w:b/>
          <w:bCs/>
        </w:rPr>
        <w:t xml:space="preserve"> </w:t>
      </w:r>
      <w:r w:rsidRPr="00630CF6">
        <w:rPr>
          <w:bCs/>
        </w:rPr>
        <w:t xml:space="preserve">summarised </w:t>
      </w:r>
      <w:r>
        <w:rPr>
          <w:bCs/>
        </w:rPr>
        <w:t xml:space="preserve">progress made with the field development over the last </w:t>
      </w:r>
      <w:r w:rsidRPr="00630CF6">
        <w:rPr>
          <w:bCs/>
        </w:rPr>
        <w:t xml:space="preserve">12 </w:t>
      </w:r>
      <w:r w:rsidRPr="00EB0DC7">
        <w:rPr>
          <w:bCs/>
        </w:rPr>
        <w:t xml:space="preserve">months </w:t>
      </w:r>
      <w:r w:rsidR="00EB0DC7" w:rsidRPr="00EB0DC7">
        <w:rPr>
          <w:bCs/>
        </w:rPr>
        <w:t xml:space="preserve">and </w:t>
      </w:r>
      <w:r w:rsidR="00EB0DC7">
        <w:rPr>
          <w:bCs/>
        </w:rPr>
        <w:t xml:space="preserve">provided details on </w:t>
      </w:r>
      <w:r w:rsidR="00EB0DC7" w:rsidRPr="00EB0DC7">
        <w:rPr>
          <w:bCs/>
        </w:rPr>
        <w:t>discussion</w:t>
      </w:r>
      <w:r w:rsidR="00EB0DC7">
        <w:rPr>
          <w:bCs/>
        </w:rPr>
        <w:t>s</w:t>
      </w:r>
      <w:r w:rsidR="00EB0DC7" w:rsidRPr="00EB0DC7">
        <w:rPr>
          <w:bCs/>
        </w:rPr>
        <w:t xml:space="preserve"> being held between the Parish Council and DVF </w:t>
      </w:r>
      <w:r w:rsidRPr="00EB0DC7">
        <w:rPr>
          <w:bCs/>
        </w:rPr>
        <w:t>(included</w:t>
      </w:r>
      <w:r w:rsidRPr="00630CF6">
        <w:rPr>
          <w:bCs/>
        </w:rPr>
        <w:t xml:space="preserve"> in Chairman’s</w:t>
      </w:r>
      <w:r w:rsidR="00EB0DC7">
        <w:rPr>
          <w:bCs/>
        </w:rPr>
        <w:t xml:space="preserve"> report) regarding the possibility of creating a joint village hall/pavilion. The field committee has applied for grant funding for an outdoor gym; a response should be received by the end of May. An application has also been m</w:t>
      </w:r>
      <w:r w:rsidR="009D16CF">
        <w:rPr>
          <w:bCs/>
        </w:rPr>
        <w:t xml:space="preserve">ade for 400 trees and the Cheshire Groundsman Association has offered to provide advice relating to the cricket pitch and loan equipment as required. </w:t>
      </w:r>
    </w:p>
    <w:p w:rsidR="005949AD" w:rsidRPr="00630CF6" w:rsidRDefault="009D16CF" w:rsidP="005949AD">
      <w:pPr>
        <w:pStyle w:val="ListParagraph"/>
        <w:rPr>
          <w:bCs/>
        </w:rPr>
      </w:pPr>
      <w:r>
        <w:rPr>
          <w:bCs/>
        </w:rPr>
        <w:t xml:space="preserve">It was again reinforced that all expenditure on the field development would be funded by grants or contributions, the community will not be committed to any further legacy debt. </w:t>
      </w:r>
      <w:r w:rsidR="008A7EEE">
        <w:rPr>
          <w:bCs/>
        </w:rPr>
        <w:t xml:space="preserve">Also, there will be no halt in service provision while work is underway. </w:t>
      </w:r>
    </w:p>
    <w:p w:rsidR="00630CF6" w:rsidRDefault="00630CF6" w:rsidP="005949AD">
      <w:pPr>
        <w:pStyle w:val="ListParagraph"/>
        <w:rPr>
          <w:b/>
          <w:bCs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 xml:space="preserve">Phone box area development </w:t>
      </w:r>
    </w:p>
    <w:p w:rsidR="004A1C3A" w:rsidRDefault="00391E67" w:rsidP="005949AD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4A1C3A">
        <w:rPr>
          <w:bCs/>
        </w:rPr>
        <w:t xml:space="preserve">Cllr Tilston has contacted </w:t>
      </w:r>
      <w:r w:rsidR="005B6C45">
        <w:rPr>
          <w:bCs/>
        </w:rPr>
        <w:t>s</w:t>
      </w:r>
      <w:r w:rsidR="004A1C3A">
        <w:rPr>
          <w:bCs/>
        </w:rPr>
        <w:t xml:space="preserve">omeone who will complete a drawing of the area. Cllr </w:t>
      </w:r>
    </w:p>
    <w:p w:rsidR="004A1C3A" w:rsidRDefault="004A1C3A" w:rsidP="005949AD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Tilston will meet with resident Bernard Dennis to discuss plans for the area. Cllr Tilston has also </w:t>
      </w:r>
    </w:p>
    <w:p w:rsidR="009C06AA" w:rsidRDefault="004A1C3A" w:rsidP="005949AD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spoken to florist </w:t>
      </w:r>
      <w:r w:rsidR="009C06AA">
        <w:rPr>
          <w:bCs/>
        </w:rPr>
        <w:t>regarding designing</w:t>
      </w:r>
      <w:r>
        <w:rPr>
          <w:bCs/>
        </w:rPr>
        <w:t xml:space="preserve"> some low maintenance landscaping for the area. </w:t>
      </w:r>
      <w:r w:rsidR="009C06AA">
        <w:rPr>
          <w:bCs/>
        </w:rPr>
        <w:t xml:space="preserve">Cllr Tilston </w:t>
      </w:r>
    </w:p>
    <w:p w:rsidR="009C06AA" w:rsidRDefault="009C06AA" w:rsidP="005949AD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has spoken to BT regarding moving the phone box – they will not allow the phone box to be </w:t>
      </w:r>
    </w:p>
    <w:p w:rsidR="005949AD" w:rsidRPr="0051602B" w:rsidRDefault="009C06AA" w:rsidP="005949AD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>moved.</w:t>
      </w:r>
    </w:p>
    <w:p w:rsidR="005949AD" w:rsidRDefault="005949AD" w:rsidP="005949AD">
      <w:pPr>
        <w:pStyle w:val="ListParagraph"/>
        <w:rPr>
          <w:b/>
          <w:bCs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Parish Council Car Park</w:t>
      </w:r>
    </w:p>
    <w:p w:rsidR="003C26B7" w:rsidRDefault="005949AD" w:rsidP="005949AD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ab/>
      </w:r>
      <w:r w:rsidR="003C26B7" w:rsidRPr="003C26B7">
        <w:rPr>
          <w:bCs/>
        </w:rPr>
        <w:t xml:space="preserve">Short term remedial works will cost less than £500 and Cllr Buchanan has offered to provide the </w:t>
      </w:r>
    </w:p>
    <w:p w:rsidR="003C26B7" w:rsidRDefault="003C26B7" w:rsidP="003C26B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Pr="003C26B7">
        <w:rPr>
          <w:bCs/>
        </w:rPr>
        <w:t xml:space="preserve">labour however </w:t>
      </w:r>
      <w:r>
        <w:rPr>
          <w:bCs/>
        </w:rPr>
        <w:t xml:space="preserve">a long term solution is required. Discussion took place around how a long term </w:t>
      </w:r>
    </w:p>
    <w:p w:rsidR="005949AD" w:rsidRDefault="003C26B7" w:rsidP="003C26B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solution could be funded. </w:t>
      </w:r>
    </w:p>
    <w:p w:rsidR="003C26B7" w:rsidRDefault="003C26B7" w:rsidP="003C26B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Pr="003C26B7">
        <w:rPr>
          <w:b/>
          <w:bCs/>
        </w:rPr>
        <w:t xml:space="preserve">RESOLVED </w:t>
      </w:r>
      <w:r w:rsidRPr="003C26B7">
        <w:rPr>
          <w:bCs/>
        </w:rPr>
        <w:t xml:space="preserve">– Three quotes to be obtained and brought to the next meeting </w:t>
      </w:r>
      <w:r>
        <w:rPr>
          <w:bCs/>
        </w:rPr>
        <w:t xml:space="preserve">for undertaking a </w:t>
      </w:r>
    </w:p>
    <w:p w:rsidR="003C26B7" w:rsidRDefault="003C26B7" w:rsidP="003C26B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long term solution (Cllr Dix to obtain costings </w:t>
      </w:r>
      <w:r w:rsidRPr="003C26B7">
        <w:rPr>
          <w:bCs/>
        </w:rPr>
        <w:t>CWaC Highways</w:t>
      </w:r>
      <w:r>
        <w:rPr>
          <w:bCs/>
        </w:rPr>
        <w:t xml:space="preserve">, Cllr Maughan to refresh quote </w:t>
      </w:r>
    </w:p>
    <w:p w:rsidR="003C26B7" w:rsidRDefault="003C26B7" w:rsidP="003C26B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previously obtained and Cllr Buchanan to obtain one other quote. Clerk to obtain loan interest </w:t>
      </w:r>
    </w:p>
    <w:p w:rsidR="003C26B7" w:rsidRDefault="003C26B7" w:rsidP="003C26B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rates from Public Work Loans Board (PWLB). In the meantime, remedial repairs to be </w:t>
      </w:r>
    </w:p>
    <w:p w:rsidR="003C26B7" w:rsidRPr="003C26B7" w:rsidRDefault="003C26B7" w:rsidP="003C26B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>undertaken.</w:t>
      </w:r>
    </w:p>
    <w:p w:rsidR="005949AD" w:rsidRDefault="005949AD" w:rsidP="005949AD">
      <w:pPr>
        <w:tabs>
          <w:tab w:val="left" w:pos="720"/>
        </w:tabs>
        <w:jc w:val="both"/>
        <w:rPr>
          <w:bCs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 w:rsidRPr="001367E9">
        <w:rPr>
          <w:b/>
          <w:bCs/>
        </w:rPr>
        <w:t>Roads/Speeding Issues</w:t>
      </w:r>
    </w:p>
    <w:p w:rsidR="009B0B0A" w:rsidRDefault="005949AD" w:rsidP="005949AD">
      <w:pPr>
        <w:tabs>
          <w:tab w:val="left" w:pos="720"/>
        </w:tabs>
        <w:ind w:left="360"/>
        <w:jc w:val="both"/>
        <w:rPr>
          <w:bCs/>
        </w:rPr>
      </w:pPr>
      <w:r>
        <w:rPr>
          <w:b/>
          <w:bCs/>
        </w:rPr>
        <w:tab/>
      </w:r>
      <w:r w:rsidR="009B0B0A">
        <w:rPr>
          <w:bCs/>
        </w:rPr>
        <w:t xml:space="preserve">CWaC has carried out a road survey in the area. The survey found that none of the roads into </w:t>
      </w:r>
    </w:p>
    <w:p w:rsidR="008B217D" w:rsidRDefault="009B0B0A" w:rsidP="005949AD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 xml:space="preserve">Dodleston meet the criteria for provision of </w:t>
      </w:r>
      <w:r w:rsidR="008B217D">
        <w:rPr>
          <w:bCs/>
        </w:rPr>
        <w:t xml:space="preserve">flashing </w:t>
      </w:r>
      <w:r>
        <w:rPr>
          <w:bCs/>
        </w:rPr>
        <w:t>30mph signs on the roads</w:t>
      </w:r>
      <w:r w:rsidR="008B217D">
        <w:rPr>
          <w:bCs/>
        </w:rPr>
        <w:t xml:space="preserve">. Cllrs Chris Ward </w:t>
      </w:r>
    </w:p>
    <w:p w:rsidR="008B217D" w:rsidRDefault="008B217D" w:rsidP="008B217D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 xml:space="preserve">and Maughan will meet with a member of the CWaC Highways team in Dodleston to discuss the </w:t>
      </w:r>
    </w:p>
    <w:p w:rsidR="008B217D" w:rsidRDefault="008B217D" w:rsidP="008B217D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 xml:space="preserve">outcome of the survey and other options available to prevent speeding through the village. </w:t>
      </w:r>
    </w:p>
    <w:p w:rsidR="005949AD" w:rsidRDefault="008B217D" w:rsidP="008B217D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 xml:space="preserve">The outcome of this meeting will be brought to the next ordinary meeting.  </w:t>
      </w:r>
    </w:p>
    <w:p w:rsidR="005949AD" w:rsidRDefault="005949AD" w:rsidP="005949AD">
      <w:pPr>
        <w:tabs>
          <w:tab w:val="left" w:pos="720"/>
        </w:tabs>
        <w:ind w:left="360"/>
        <w:jc w:val="both"/>
        <w:rPr>
          <w:bCs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 w:rsidRPr="005878B2">
        <w:rPr>
          <w:b/>
          <w:bCs/>
        </w:rPr>
        <w:t>Parish Council Involvement in Queen’s Diamond Jubilee Celebrations</w:t>
      </w:r>
    </w:p>
    <w:p w:rsidR="008B217D" w:rsidRDefault="005949AD" w:rsidP="005949AD">
      <w:pPr>
        <w:tabs>
          <w:tab w:val="left" w:pos="720"/>
        </w:tabs>
        <w:ind w:left="360"/>
        <w:jc w:val="both"/>
        <w:rPr>
          <w:bCs/>
        </w:rPr>
      </w:pPr>
      <w:r w:rsidRPr="005878B2">
        <w:rPr>
          <w:bCs/>
        </w:rPr>
        <w:tab/>
      </w:r>
      <w:r w:rsidR="008B217D">
        <w:rPr>
          <w:bCs/>
        </w:rPr>
        <w:t xml:space="preserve">Cllr Maughan has offered to represent the Parish Council by building the bonfire for the beacon </w:t>
      </w:r>
    </w:p>
    <w:p w:rsidR="008B217D" w:rsidRDefault="008B217D" w:rsidP="008B217D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 xml:space="preserve">event. Parish Council involvement will ensure that the Council is covered under its insurance </w:t>
      </w:r>
    </w:p>
    <w:p w:rsidR="005949AD" w:rsidRDefault="008B217D" w:rsidP="008B217D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>policy.</w:t>
      </w:r>
    </w:p>
    <w:p w:rsidR="008B217D" w:rsidRDefault="008B217D" w:rsidP="008B217D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</w:r>
      <w:r w:rsidRPr="008B217D">
        <w:rPr>
          <w:b/>
          <w:bCs/>
        </w:rPr>
        <w:t xml:space="preserve">RESOLVED – </w:t>
      </w:r>
      <w:r>
        <w:rPr>
          <w:bCs/>
        </w:rPr>
        <w:t xml:space="preserve">Cllr Lewis proposed and Cllr Parker seconded that Cllr Maughan should represent </w:t>
      </w:r>
    </w:p>
    <w:p w:rsidR="008B217D" w:rsidRDefault="008B217D" w:rsidP="008B217D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>the Parish Council by building the beacon bonfire. All voted in favour.</w:t>
      </w:r>
    </w:p>
    <w:p w:rsidR="008B217D" w:rsidRDefault="008B217D" w:rsidP="008B217D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</w:r>
    </w:p>
    <w:p w:rsidR="008B217D" w:rsidRDefault="008B217D" w:rsidP="008B217D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 xml:space="preserve">Discussion also took place regarding allowing other third parties use of the Parish Council field. </w:t>
      </w:r>
      <w:r>
        <w:rPr>
          <w:bCs/>
        </w:rPr>
        <w:tab/>
      </w:r>
    </w:p>
    <w:p w:rsidR="0050488B" w:rsidRDefault="008B217D" w:rsidP="008B217D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</w:r>
      <w:r w:rsidRPr="008B217D">
        <w:rPr>
          <w:b/>
          <w:bCs/>
        </w:rPr>
        <w:t>RESOLVED -</w:t>
      </w:r>
      <w:r>
        <w:rPr>
          <w:b/>
          <w:bCs/>
        </w:rPr>
        <w:t xml:space="preserve"> </w:t>
      </w:r>
      <w:r w:rsidRPr="008B217D">
        <w:rPr>
          <w:bCs/>
        </w:rPr>
        <w:t xml:space="preserve">It was agreed that third parties will only be allowed to hold events on the Parish </w:t>
      </w:r>
    </w:p>
    <w:p w:rsidR="0050488B" w:rsidRDefault="0050488B" w:rsidP="0050488B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>Council fi</w:t>
      </w:r>
      <w:r w:rsidR="008B217D" w:rsidRPr="008B217D">
        <w:rPr>
          <w:bCs/>
        </w:rPr>
        <w:t>e</w:t>
      </w:r>
      <w:r>
        <w:rPr>
          <w:bCs/>
        </w:rPr>
        <w:t>l</w:t>
      </w:r>
      <w:r w:rsidR="008B217D" w:rsidRPr="008B217D">
        <w:rPr>
          <w:bCs/>
        </w:rPr>
        <w:t xml:space="preserve">d if they can </w:t>
      </w:r>
      <w:r w:rsidRPr="008B217D">
        <w:rPr>
          <w:bCs/>
        </w:rPr>
        <w:t>demonstrate</w:t>
      </w:r>
      <w:r w:rsidR="008B217D" w:rsidRPr="008B217D">
        <w:rPr>
          <w:bCs/>
        </w:rPr>
        <w:t xml:space="preserve"> that </w:t>
      </w:r>
      <w:r>
        <w:rPr>
          <w:bCs/>
        </w:rPr>
        <w:t xml:space="preserve">they have their own insurance provision. All voted in </w:t>
      </w:r>
    </w:p>
    <w:p w:rsidR="008B217D" w:rsidRPr="008B217D" w:rsidRDefault="0050488B" w:rsidP="0050488B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favour. </w:t>
      </w:r>
    </w:p>
    <w:p w:rsidR="005949AD" w:rsidRPr="008B217D" w:rsidRDefault="005949AD" w:rsidP="005949AD">
      <w:pPr>
        <w:tabs>
          <w:tab w:val="left" w:pos="720"/>
        </w:tabs>
        <w:ind w:left="360"/>
        <w:jc w:val="both"/>
        <w:rPr>
          <w:bCs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 w:rsidRPr="0001222B">
        <w:rPr>
          <w:b/>
          <w:bCs/>
        </w:rPr>
        <w:t>Fireworks event</w:t>
      </w:r>
    </w:p>
    <w:p w:rsidR="00225426" w:rsidRDefault="00225426" w:rsidP="00225426">
      <w:pPr>
        <w:tabs>
          <w:tab w:val="left" w:pos="720"/>
        </w:tabs>
        <w:jc w:val="both"/>
      </w:pPr>
      <w:r>
        <w:rPr>
          <w:b/>
          <w:bCs/>
        </w:rPr>
        <w:tab/>
      </w:r>
      <w:r w:rsidRPr="00D970F2">
        <w:rPr>
          <w:b/>
        </w:rPr>
        <w:t>RESOLVED</w:t>
      </w:r>
      <w:r>
        <w:t xml:space="preserve"> – All voted in favour for the firework event to take place this year, on Saturday 3</w:t>
      </w:r>
      <w:r w:rsidRPr="00225426">
        <w:rPr>
          <w:vertAlign w:val="superscript"/>
        </w:rPr>
        <w:t>rd</w:t>
      </w:r>
      <w:r>
        <w:t xml:space="preserve"> </w:t>
      </w:r>
    </w:p>
    <w:p w:rsidR="00225426" w:rsidRDefault="00225426" w:rsidP="00225426">
      <w:pPr>
        <w:tabs>
          <w:tab w:val="left" w:pos="720"/>
        </w:tabs>
        <w:jc w:val="both"/>
      </w:pPr>
      <w:r>
        <w:tab/>
        <w:t>November. As per the minutes of the meeting held on 11</w:t>
      </w:r>
      <w:r w:rsidRPr="00225426">
        <w:rPr>
          <w:vertAlign w:val="superscript"/>
        </w:rPr>
        <w:t>th</w:t>
      </w:r>
      <w:r>
        <w:t xml:space="preserve"> July 2011, Freestyle Fireworks has </w:t>
      </w:r>
    </w:p>
    <w:p w:rsidR="00391E67" w:rsidRDefault="00225426" w:rsidP="00225426">
      <w:pPr>
        <w:tabs>
          <w:tab w:val="left" w:pos="720"/>
        </w:tabs>
        <w:jc w:val="both"/>
      </w:pPr>
      <w:r>
        <w:tab/>
        <w:t xml:space="preserve">been awarded the contract for the firework show for 2011-2013. </w:t>
      </w:r>
      <w:r w:rsidR="0018592D">
        <w:t>The budget for the fireworks</w:t>
      </w:r>
      <w:r w:rsidR="00391E67">
        <w:t xml:space="preserve"> will </w:t>
      </w:r>
    </w:p>
    <w:p w:rsidR="005D40FC" w:rsidRDefault="00391E67" w:rsidP="00225426">
      <w:pPr>
        <w:tabs>
          <w:tab w:val="left" w:pos="720"/>
        </w:tabs>
        <w:jc w:val="both"/>
      </w:pPr>
      <w:r>
        <w:tab/>
        <w:t xml:space="preserve">be discussed at the next ordinary meeting. </w:t>
      </w:r>
      <w:r w:rsidR="005D40FC">
        <w:t xml:space="preserve">Cllr Lewis to look into Bank of America providing </w:t>
      </w:r>
    </w:p>
    <w:p w:rsidR="00225426" w:rsidRDefault="005D40FC" w:rsidP="00225426">
      <w:pPr>
        <w:tabs>
          <w:tab w:val="left" w:pos="720"/>
        </w:tabs>
        <w:jc w:val="both"/>
      </w:pPr>
      <w:r>
        <w:tab/>
        <w:t xml:space="preserve">sponsorship.  </w:t>
      </w:r>
    </w:p>
    <w:p w:rsidR="005949AD" w:rsidRDefault="005949AD" w:rsidP="005949AD">
      <w:pPr>
        <w:tabs>
          <w:tab w:val="left" w:pos="720"/>
        </w:tabs>
        <w:jc w:val="both"/>
        <w:rPr>
          <w:b/>
          <w:bCs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Offer by Alec Pickering / Chester Lakes for use of the Lakes</w:t>
      </w:r>
    </w:p>
    <w:p w:rsidR="005D40FC" w:rsidRDefault="005949AD" w:rsidP="005949AD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ab/>
      </w:r>
      <w:r w:rsidRPr="0001222B">
        <w:rPr>
          <w:bCs/>
        </w:rPr>
        <w:t xml:space="preserve">Alec Pickering / Chester Lakes </w:t>
      </w:r>
      <w:r w:rsidR="005D40FC">
        <w:rPr>
          <w:bCs/>
        </w:rPr>
        <w:t xml:space="preserve">has offered the Parish Council </w:t>
      </w:r>
      <w:r>
        <w:rPr>
          <w:bCs/>
        </w:rPr>
        <w:t xml:space="preserve">use </w:t>
      </w:r>
      <w:r w:rsidR="005D40FC">
        <w:rPr>
          <w:bCs/>
        </w:rPr>
        <w:t xml:space="preserve">of the marquee </w:t>
      </w:r>
      <w:r>
        <w:rPr>
          <w:bCs/>
        </w:rPr>
        <w:t xml:space="preserve">facilities at the </w:t>
      </w:r>
    </w:p>
    <w:p w:rsidR="005949AD" w:rsidRPr="005D40FC" w:rsidRDefault="005D40FC" w:rsidP="005949AD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5949AD" w:rsidRPr="0001222B">
        <w:rPr>
          <w:bCs/>
        </w:rPr>
        <w:t>Lakes</w:t>
      </w:r>
      <w:r w:rsidR="005949AD">
        <w:rPr>
          <w:bCs/>
        </w:rPr>
        <w:t xml:space="preserve"> for a fund raising event.</w:t>
      </w:r>
      <w:r>
        <w:rPr>
          <w:bCs/>
        </w:rPr>
        <w:t xml:space="preserve"> Cllrs will bring any suggestions to the next ordinary meeting.  </w:t>
      </w:r>
    </w:p>
    <w:p w:rsidR="005949AD" w:rsidRDefault="005949AD" w:rsidP="005949AD">
      <w:pPr>
        <w:tabs>
          <w:tab w:val="left" w:pos="720"/>
        </w:tabs>
        <w:jc w:val="both"/>
        <w:rPr>
          <w:b/>
          <w:bCs/>
        </w:rPr>
      </w:pPr>
    </w:p>
    <w:p w:rsidR="005949AD" w:rsidRPr="005D40FC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</w:rPr>
        <w:t xml:space="preserve">Planning Applications (see attached) </w:t>
      </w:r>
    </w:p>
    <w:p w:rsidR="005D40FC" w:rsidRDefault="005D40FC" w:rsidP="005D40FC">
      <w:pPr>
        <w:tabs>
          <w:tab w:val="left" w:pos="720"/>
        </w:tabs>
        <w:ind w:left="360"/>
        <w:jc w:val="both"/>
      </w:pPr>
      <w:r>
        <w:rPr>
          <w:b/>
          <w:bCs/>
        </w:rPr>
        <w:tab/>
      </w:r>
      <w:r>
        <w:t xml:space="preserve">The Parish Council has not made any comments in respect of recent planning applications </w:t>
      </w:r>
    </w:p>
    <w:p w:rsidR="005D40FC" w:rsidRDefault="005D40FC" w:rsidP="005D40FC">
      <w:pPr>
        <w:tabs>
          <w:tab w:val="left" w:pos="720"/>
        </w:tabs>
        <w:jc w:val="both"/>
        <w:rPr>
          <w:b/>
          <w:bCs/>
          <w:sz w:val="22"/>
        </w:rPr>
      </w:pPr>
      <w:r>
        <w:tab/>
        <w:t xml:space="preserve">submitted for approval. </w:t>
      </w:r>
    </w:p>
    <w:p w:rsidR="005949AD" w:rsidRDefault="005949AD" w:rsidP="005949AD">
      <w:pPr>
        <w:tabs>
          <w:tab w:val="left" w:pos="720"/>
        </w:tabs>
        <w:jc w:val="both"/>
        <w:rPr>
          <w:b/>
          <w:bCs/>
          <w:sz w:val="22"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Finance &amp; standard procedures</w:t>
      </w:r>
    </w:p>
    <w:p w:rsidR="005949AD" w:rsidRDefault="005949AD" w:rsidP="005949AD">
      <w:pPr>
        <w:pStyle w:val="BodyText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To approve income and expenditure since</w:t>
      </w:r>
      <w:r w:rsidR="005D40FC">
        <w:rPr>
          <w:sz w:val="22"/>
        </w:rPr>
        <w:t xml:space="preserve"> the last meeting.</w:t>
      </w:r>
    </w:p>
    <w:p w:rsidR="005D40FC" w:rsidRDefault="005D40FC" w:rsidP="005D40FC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 w:rsidRPr="004B7939">
        <w:rPr>
          <w:b/>
          <w:bCs/>
          <w:sz w:val="22"/>
        </w:rPr>
        <w:t xml:space="preserve">RESOLVED </w:t>
      </w:r>
      <w:r w:rsidRPr="004B7939">
        <w:rPr>
          <w:sz w:val="22"/>
        </w:rPr>
        <w:t>– All income and expenditure since the last meeting was approved.</w:t>
      </w:r>
    </w:p>
    <w:p w:rsidR="005949AD" w:rsidRDefault="005949AD" w:rsidP="005949AD">
      <w:pPr>
        <w:pStyle w:val="BodyText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To note the final ou</w:t>
      </w:r>
      <w:r w:rsidR="005D40FC">
        <w:rPr>
          <w:sz w:val="22"/>
        </w:rPr>
        <w:t>tturn for 2011-12.</w:t>
      </w:r>
    </w:p>
    <w:p w:rsidR="005D40FC" w:rsidRDefault="005D40FC" w:rsidP="005D40FC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 w:rsidRPr="005D40FC">
        <w:rPr>
          <w:b/>
          <w:sz w:val="22"/>
        </w:rPr>
        <w:t xml:space="preserve">RESOLVED </w:t>
      </w:r>
      <w:r w:rsidRPr="004B7939">
        <w:rPr>
          <w:sz w:val="22"/>
        </w:rPr>
        <w:t xml:space="preserve">- Councillors noted the Parish Council’s </w:t>
      </w:r>
      <w:r>
        <w:rPr>
          <w:sz w:val="22"/>
        </w:rPr>
        <w:t xml:space="preserve">final outturn for 2011-12. </w:t>
      </w:r>
    </w:p>
    <w:p w:rsidR="005949AD" w:rsidRDefault="005949AD" w:rsidP="005949AD">
      <w:pPr>
        <w:pStyle w:val="BodyText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lastRenderedPageBreak/>
        <w:t>To approve the annual return for the year</w:t>
      </w:r>
      <w:r w:rsidR="005D40FC">
        <w:rPr>
          <w:sz w:val="22"/>
        </w:rPr>
        <w:t xml:space="preserve"> ended 31 March 2012. </w:t>
      </w:r>
    </w:p>
    <w:p w:rsidR="005D40FC" w:rsidRDefault="005D40FC" w:rsidP="005D40FC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 w:rsidRPr="005D40FC">
        <w:rPr>
          <w:b/>
          <w:sz w:val="22"/>
        </w:rPr>
        <w:t>RESOLVED –</w:t>
      </w:r>
      <w:r>
        <w:rPr>
          <w:sz w:val="22"/>
        </w:rPr>
        <w:t xml:space="preserve"> Councillor approved the annual return and Cllr Maughan signed off the annual return.</w:t>
      </w:r>
    </w:p>
    <w:p w:rsidR="005949AD" w:rsidRDefault="005949AD" w:rsidP="005949AD">
      <w:pPr>
        <w:pStyle w:val="BodyText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To review the Parish Council risk as</w:t>
      </w:r>
      <w:r w:rsidR="005D40FC">
        <w:rPr>
          <w:sz w:val="22"/>
        </w:rPr>
        <w:t>sessment for 2011/12.</w:t>
      </w:r>
    </w:p>
    <w:p w:rsidR="005D40FC" w:rsidRDefault="005D40FC" w:rsidP="005D40FC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sz w:val="22"/>
        </w:rPr>
        <w:t>To be brought to the next meeting.</w:t>
      </w:r>
    </w:p>
    <w:p w:rsidR="005949AD" w:rsidRDefault="005949AD" w:rsidP="005949AD">
      <w:pPr>
        <w:pStyle w:val="BodyText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To review the Parish Council standing orders and fina</w:t>
      </w:r>
      <w:r w:rsidR="005D40FC">
        <w:rPr>
          <w:sz w:val="22"/>
        </w:rPr>
        <w:t>ncial regulations.</w:t>
      </w:r>
    </w:p>
    <w:p w:rsidR="005D40FC" w:rsidRDefault="009B7E6D" w:rsidP="005D40FC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 w:rsidRPr="009B7E6D">
        <w:rPr>
          <w:b/>
          <w:sz w:val="22"/>
        </w:rPr>
        <w:t>RESOLVED -</w:t>
      </w:r>
      <w:r>
        <w:rPr>
          <w:sz w:val="22"/>
        </w:rPr>
        <w:t xml:space="preserve"> Standing order 28b/financial regulation 11.1(b): </w:t>
      </w:r>
      <w:r w:rsidR="005D40FC">
        <w:rPr>
          <w:sz w:val="22"/>
        </w:rPr>
        <w:t xml:space="preserve">Cllr Dix proposed and Cllr Parker seconded that the threshold for </w:t>
      </w:r>
      <w:r>
        <w:rPr>
          <w:sz w:val="22"/>
        </w:rPr>
        <w:t xml:space="preserve">requiring a formal tender to be undertaken for the supply of goods and services should be increased to £60,000. All voted in favour. </w:t>
      </w:r>
    </w:p>
    <w:p w:rsidR="009B7E6D" w:rsidRDefault="009B7E6D" w:rsidP="005D40FC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b/>
          <w:sz w:val="22"/>
        </w:rPr>
        <w:t>RESOLVED -</w:t>
      </w:r>
      <w:r>
        <w:rPr>
          <w:sz w:val="22"/>
        </w:rPr>
        <w:t xml:space="preserve"> Financial regulation 11.1(i): Cllr Dix proposed and Cllr </w:t>
      </w:r>
      <w:r w:rsidR="00F26C4E">
        <w:rPr>
          <w:sz w:val="22"/>
        </w:rPr>
        <w:t xml:space="preserve">Tilston seconded that three quotes should be obtained where the value of goods and services is between £2.500 and £60,000. For values below £2,500, the clerk/councillors should strive to obtain three estimates. All voted in favour.  </w:t>
      </w:r>
    </w:p>
    <w:p w:rsidR="00F26C4E" w:rsidRDefault="00F26C4E" w:rsidP="005D40FC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b/>
          <w:sz w:val="22"/>
        </w:rPr>
        <w:t>RESOLVED –</w:t>
      </w:r>
      <w:r>
        <w:rPr>
          <w:sz w:val="22"/>
        </w:rPr>
        <w:t xml:space="preserve"> All councillors voted in favour to approve all other proposed amendments/additions to the standing orders and financial regulations.  </w:t>
      </w:r>
    </w:p>
    <w:p w:rsidR="005949AD" w:rsidRDefault="005949AD" w:rsidP="005949AD">
      <w:pPr>
        <w:pStyle w:val="BodyText"/>
        <w:tabs>
          <w:tab w:val="left" w:pos="720"/>
          <w:tab w:val="left" w:pos="1080"/>
        </w:tabs>
        <w:rPr>
          <w:sz w:val="22"/>
        </w:rPr>
      </w:pPr>
    </w:p>
    <w:p w:rsidR="005949AD" w:rsidRDefault="005949AD" w:rsidP="005949AD">
      <w:pPr>
        <w:pStyle w:val="BodyText"/>
        <w:tabs>
          <w:tab w:val="left" w:pos="720"/>
          <w:tab w:val="left" w:pos="1080"/>
          <w:tab w:val="left" w:pos="1440"/>
        </w:tabs>
        <w:rPr>
          <w:sz w:val="22"/>
        </w:rPr>
      </w:pPr>
    </w:p>
    <w:p w:rsidR="005949AD" w:rsidRDefault="005949AD" w:rsidP="005949AD">
      <w:pPr>
        <w:pStyle w:val="BodyText"/>
        <w:numPr>
          <w:ilvl w:val="0"/>
          <w:numId w:val="3"/>
        </w:numPr>
        <w:tabs>
          <w:tab w:val="left" w:pos="720"/>
          <w:tab w:val="left" w:pos="1440"/>
        </w:tabs>
        <w:rPr>
          <w:b/>
          <w:bCs/>
          <w:sz w:val="24"/>
        </w:rPr>
      </w:pPr>
      <w:r>
        <w:rPr>
          <w:b/>
          <w:bCs/>
          <w:sz w:val="24"/>
        </w:rPr>
        <w:t>Correspondence</w:t>
      </w:r>
    </w:p>
    <w:p w:rsidR="00F26C4E" w:rsidRDefault="00F26C4E" w:rsidP="00F26C4E">
      <w:pPr>
        <w:pStyle w:val="BodyText"/>
        <w:tabs>
          <w:tab w:val="left" w:pos="720"/>
          <w:tab w:val="left" w:pos="1134"/>
        </w:tabs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Cllr Maughan read out a l</w:t>
      </w:r>
      <w:r w:rsidR="005949AD" w:rsidRPr="00014038">
        <w:rPr>
          <w:color w:val="222222"/>
          <w:sz w:val="22"/>
          <w:szCs w:val="22"/>
        </w:rPr>
        <w:t xml:space="preserve">etter from Michael Rutherford (on behalf of MCI Developments and Chester &amp; </w:t>
      </w:r>
    </w:p>
    <w:p w:rsidR="00F26C4E" w:rsidRDefault="00F26C4E" w:rsidP="00F26C4E">
      <w:pPr>
        <w:pStyle w:val="BodyText"/>
        <w:tabs>
          <w:tab w:val="left" w:pos="720"/>
          <w:tab w:val="left" w:pos="1134"/>
        </w:tabs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949AD" w:rsidRPr="00014038">
        <w:rPr>
          <w:color w:val="222222"/>
          <w:sz w:val="22"/>
          <w:szCs w:val="22"/>
        </w:rPr>
        <w:t>District Housing Trust) re</w:t>
      </w:r>
      <w:r w:rsidR="005949AD">
        <w:rPr>
          <w:color w:val="222222"/>
          <w:sz w:val="22"/>
          <w:szCs w:val="22"/>
        </w:rPr>
        <w:t>garding</w:t>
      </w:r>
      <w:r w:rsidR="005949AD" w:rsidRPr="00014038">
        <w:rPr>
          <w:color w:val="222222"/>
          <w:sz w:val="22"/>
          <w:szCs w:val="22"/>
        </w:rPr>
        <w:t xml:space="preserve"> </w:t>
      </w:r>
      <w:r w:rsidR="00824FC1">
        <w:rPr>
          <w:color w:val="222222"/>
          <w:sz w:val="22"/>
          <w:szCs w:val="22"/>
        </w:rPr>
        <w:t xml:space="preserve">a </w:t>
      </w:r>
      <w:r w:rsidR="005949AD" w:rsidRPr="00014038">
        <w:rPr>
          <w:color w:val="222222"/>
          <w:sz w:val="22"/>
          <w:szCs w:val="22"/>
        </w:rPr>
        <w:t>proposal for a rural affordable housing project</w:t>
      </w:r>
      <w:r>
        <w:rPr>
          <w:color w:val="222222"/>
          <w:sz w:val="22"/>
          <w:szCs w:val="22"/>
        </w:rPr>
        <w:t xml:space="preserve"> on the Parish Council field. </w:t>
      </w:r>
    </w:p>
    <w:p w:rsidR="00824FC1" w:rsidRDefault="00F26C4E" w:rsidP="00F26C4E">
      <w:pPr>
        <w:pStyle w:val="BodyText"/>
        <w:tabs>
          <w:tab w:val="left" w:pos="720"/>
          <w:tab w:val="left" w:pos="1134"/>
        </w:tabs>
        <w:rPr>
          <w:color w:val="222222"/>
          <w:sz w:val="22"/>
          <w:szCs w:val="22"/>
        </w:rPr>
      </w:pPr>
      <w:r w:rsidRPr="00F26C4E">
        <w:rPr>
          <w:b/>
          <w:color w:val="222222"/>
          <w:sz w:val="22"/>
          <w:szCs w:val="22"/>
        </w:rPr>
        <w:t xml:space="preserve">    </w:t>
      </w:r>
      <w:r w:rsidR="00824FC1">
        <w:rPr>
          <w:b/>
          <w:color w:val="222222"/>
          <w:sz w:val="22"/>
          <w:szCs w:val="22"/>
        </w:rPr>
        <w:t xml:space="preserve"> </w:t>
      </w:r>
      <w:r w:rsidRPr="00F26C4E">
        <w:rPr>
          <w:b/>
          <w:color w:val="222222"/>
          <w:sz w:val="22"/>
          <w:szCs w:val="22"/>
        </w:rPr>
        <w:t xml:space="preserve">  RESOLVED - </w:t>
      </w:r>
      <w:r w:rsidR="00824FC1" w:rsidRPr="00824FC1">
        <w:rPr>
          <w:color w:val="222222"/>
          <w:sz w:val="22"/>
          <w:szCs w:val="22"/>
        </w:rPr>
        <w:t>Cllr Maughan will respond stating that</w:t>
      </w:r>
      <w:r w:rsidR="00824FC1">
        <w:rPr>
          <w:b/>
          <w:color w:val="222222"/>
          <w:sz w:val="22"/>
          <w:szCs w:val="22"/>
        </w:rPr>
        <w:t xml:space="preserve"> </w:t>
      </w:r>
      <w:r w:rsidR="00824FC1" w:rsidRPr="00824FC1">
        <w:rPr>
          <w:color w:val="222222"/>
          <w:sz w:val="22"/>
          <w:szCs w:val="22"/>
        </w:rPr>
        <w:t xml:space="preserve">the </w:t>
      </w:r>
      <w:r w:rsidR="00824FC1">
        <w:rPr>
          <w:color w:val="222222"/>
          <w:sz w:val="22"/>
          <w:szCs w:val="22"/>
        </w:rPr>
        <w:t xml:space="preserve">Parish Council is not in a position to consider the </w:t>
      </w:r>
    </w:p>
    <w:p w:rsidR="00824FC1" w:rsidRDefault="00824FC1" w:rsidP="00F26C4E">
      <w:pPr>
        <w:pStyle w:val="BodyText"/>
        <w:tabs>
          <w:tab w:val="left" w:pos="720"/>
          <w:tab w:val="left" w:pos="1134"/>
        </w:tabs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Pr="00824FC1">
        <w:rPr>
          <w:color w:val="222222"/>
          <w:sz w:val="22"/>
          <w:szCs w:val="22"/>
        </w:rPr>
        <w:t xml:space="preserve">proposal at present time due to ongoing projects. Also, it is not know if there is </w:t>
      </w:r>
      <w:r>
        <w:rPr>
          <w:color w:val="222222"/>
          <w:sz w:val="22"/>
          <w:szCs w:val="22"/>
        </w:rPr>
        <w:t xml:space="preserve">demand </w:t>
      </w:r>
      <w:r w:rsidRPr="00824FC1">
        <w:rPr>
          <w:color w:val="222222"/>
          <w:sz w:val="22"/>
          <w:szCs w:val="22"/>
        </w:rPr>
        <w:t xml:space="preserve">for this and it would </w:t>
      </w:r>
    </w:p>
    <w:p w:rsidR="005949AD" w:rsidRDefault="00824FC1" w:rsidP="00F26C4E">
      <w:pPr>
        <w:pStyle w:val="BodyText"/>
        <w:tabs>
          <w:tab w:val="left" w:pos="720"/>
          <w:tab w:val="left" w:pos="1134"/>
        </w:tabs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</w:t>
      </w:r>
      <w:r w:rsidRPr="00824FC1">
        <w:rPr>
          <w:color w:val="222222"/>
          <w:sz w:val="22"/>
          <w:szCs w:val="22"/>
        </w:rPr>
        <w:t>need to be considered as par</w:t>
      </w:r>
      <w:r>
        <w:rPr>
          <w:color w:val="222222"/>
          <w:sz w:val="22"/>
          <w:szCs w:val="22"/>
        </w:rPr>
        <w:t xml:space="preserve">t </w:t>
      </w:r>
      <w:r w:rsidRPr="00824FC1">
        <w:rPr>
          <w:color w:val="222222"/>
          <w:sz w:val="22"/>
          <w:szCs w:val="22"/>
        </w:rPr>
        <w:t>of a</w:t>
      </w:r>
      <w:r>
        <w:rPr>
          <w:color w:val="222222"/>
          <w:sz w:val="22"/>
          <w:szCs w:val="22"/>
        </w:rPr>
        <w:t xml:space="preserve"> </w:t>
      </w:r>
      <w:r w:rsidRPr="00824FC1">
        <w:rPr>
          <w:color w:val="222222"/>
          <w:sz w:val="22"/>
          <w:szCs w:val="22"/>
        </w:rPr>
        <w:t xml:space="preserve">broader consultation. </w:t>
      </w:r>
    </w:p>
    <w:p w:rsidR="00824FC1" w:rsidRDefault="00824FC1" w:rsidP="00F26C4E">
      <w:pPr>
        <w:pStyle w:val="BodyText"/>
        <w:tabs>
          <w:tab w:val="left" w:pos="720"/>
          <w:tab w:val="left" w:pos="1134"/>
        </w:tabs>
        <w:rPr>
          <w:color w:val="222222"/>
          <w:sz w:val="22"/>
          <w:szCs w:val="22"/>
        </w:rPr>
      </w:pPr>
    </w:p>
    <w:p w:rsidR="00824FC1" w:rsidRDefault="00824FC1" w:rsidP="00F26C4E">
      <w:pPr>
        <w:pStyle w:val="BodyText"/>
        <w:tabs>
          <w:tab w:val="left" w:pos="720"/>
          <w:tab w:val="left" w:pos="1134"/>
        </w:tabs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Resident Nick Jones has raised concerns over members of the public not keeping to public footpaths in fields. </w:t>
      </w:r>
    </w:p>
    <w:p w:rsidR="00824FC1" w:rsidRPr="00824FC1" w:rsidRDefault="00824FC1" w:rsidP="00F26C4E">
      <w:pPr>
        <w:pStyle w:val="BodyText"/>
        <w:tabs>
          <w:tab w:val="left" w:pos="720"/>
          <w:tab w:val="left" w:pos="1134"/>
        </w:tabs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</w:t>
      </w:r>
      <w:proofErr w:type="gramStart"/>
      <w:r>
        <w:rPr>
          <w:color w:val="222222"/>
          <w:sz w:val="22"/>
          <w:szCs w:val="22"/>
        </w:rPr>
        <w:t>Councillors to</w:t>
      </w:r>
      <w:r w:rsidR="00C408AE">
        <w:rPr>
          <w:color w:val="222222"/>
          <w:sz w:val="22"/>
          <w:szCs w:val="22"/>
        </w:rPr>
        <w:t xml:space="preserve"> ask Paul Roberts to include an</w:t>
      </w:r>
      <w:r>
        <w:rPr>
          <w:color w:val="222222"/>
          <w:sz w:val="22"/>
          <w:szCs w:val="22"/>
        </w:rPr>
        <w:t xml:space="preserve"> item in Local Life.</w:t>
      </w:r>
      <w:proofErr w:type="gramEnd"/>
      <w:r>
        <w:rPr>
          <w:color w:val="222222"/>
          <w:sz w:val="22"/>
          <w:szCs w:val="22"/>
        </w:rPr>
        <w:t xml:space="preserve"> </w:t>
      </w:r>
    </w:p>
    <w:p w:rsidR="005949AD" w:rsidRPr="00014038" w:rsidRDefault="005949AD" w:rsidP="005949AD">
      <w:pPr>
        <w:pStyle w:val="BodyText"/>
        <w:tabs>
          <w:tab w:val="left" w:pos="720"/>
          <w:tab w:val="left" w:pos="1134"/>
        </w:tabs>
        <w:ind w:left="1134"/>
        <w:rPr>
          <w:b/>
          <w:bCs/>
          <w:sz w:val="22"/>
          <w:szCs w:val="22"/>
        </w:rPr>
      </w:pPr>
    </w:p>
    <w:p w:rsidR="005949AD" w:rsidRDefault="005949AD" w:rsidP="005949AD">
      <w:pPr>
        <w:pStyle w:val="BodyText"/>
        <w:numPr>
          <w:ilvl w:val="0"/>
          <w:numId w:val="3"/>
        </w:numPr>
        <w:tabs>
          <w:tab w:val="left" w:pos="720"/>
          <w:tab w:val="left" w:pos="1440"/>
        </w:tabs>
        <w:rPr>
          <w:b/>
          <w:bCs/>
          <w:sz w:val="24"/>
        </w:rPr>
      </w:pPr>
      <w:r>
        <w:rPr>
          <w:b/>
          <w:bCs/>
          <w:sz w:val="24"/>
        </w:rPr>
        <w:t>Date of next meeting</w:t>
      </w:r>
    </w:p>
    <w:p w:rsidR="005949AD" w:rsidRDefault="005949AD" w:rsidP="005949AD">
      <w:pPr>
        <w:tabs>
          <w:tab w:val="left" w:pos="720"/>
          <w:tab w:val="left" w:pos="1080"/>
          <w:tab w:val="left" w:pos="1440"/>
        </w:tabs>
        <w:jc w:val="both"/>
      </w:pPr>
      <w:r>
        <w:tab/>
        <w:t>Monday 2</w:t>
      </w:r>
      <w:r w:rsidRPr="00014038">
        <w:rPr>
          <w:vertAlign w:val="superscript"/>
        </w:rPr>
        <w:t>nd</w:t>
      </w:r>
      <w:r>
        <w:t xml:space="preserve"> July 2012</w:t>
      </w:r>
    </w:p>
    <w:p w:rsidR="005949AD" w:rsidRPr="00FF469E" w:rsidRDefault="005949AD" w:rsidP="009A2824">
      <w:pPr>
        <w:tabs>
          <w:tab w:val="left" w:pos="720"/>
        </w:tabs>
        <w:jc w:val="both"/>
        <w:rPr>
          <w:b/>
          <w:bCs/>
          <w:sz w:val="22"/>
        </w:rPr>
      </w:pPr>
    </w:p>
    <w:p w:rsidR="00A23E83" w:rsidRDefault="00A23E83" w:rsidP="00566B07">
      <w:pPr>
        <w:tabs>
          <w:tab w:val="left" w:pos="720"/>
          <w:tab w:val="left" w:pos="1080"/>
          <w:tab w:val="left" w:pos="1440"/>
        </w:tabs>
        <w:jc w:val="both"/>
      </w:pPr>
    </w:p>
    <w:p w:rsidR="00566B07" w:rsidRDefault="00566B07" w:rsidP="00782A3D">
      <w:pPr>
        <w:tabs>
          <w:tab w:val="left" w:pos="720"/>
        </w:tabs>
        <w:ind w:left="360"/>
        <w:jc w:val="both"/>
        <w:rPr>
          <w:sz w:val="22"/>
        </w:rPr>
      </w:pPr>
    </w:p>
    <w:sectPr w:rsidR="00566B07" w:rsidSect="00832D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DF" w:rsidRDefault="00D237DF" w:rsidP="00192816">
      <w:r>
        <w:separator/>
      </w:r>
    </w:p>
  </w:endnote>
  <w:endnote w:type="continuationSeparator" w:id="0">
    <w:p w:rsidR="00D237DF" w:rsidRDefault="00D237DF" w:rsidP="0019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DF" w:rsidRDefault="00D237DF" w:rsidP="00192816">
      <w:r>
        <w:separator/>
      </w:r>
    </w:p>
  </w:footnote>
  <w:footnote w:type="continuationSeparator" w:id="0">
    <w:p w:rsidR="00D237DF" w:rsidRDefault="00D237DF" w:rsidP="00192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5013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775893"/>
    <w:multiLevelType w:val="hybridMultilevel"/>
    <w:tmpl w:val="E04436AE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0DF8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E50B4"/>
    <w:multiLevelType w:val="hybridMultilevel"/>
    <w:tmpl w:val="A686109A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AF1B90"/>
    <w:multiLevelType w:val="hybridMultilevel"/>
    <w:tmpl w:val="06B8FC7C"/>
    <w:lvl w:ilvl="0" w:tplc="E168EA7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72803CE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3822C6"/>
    <w:multiLevelType w:val="hybridMultilevel"/>
    <w:tmpl w:val="DAB4AE8A"/>
    <w:lvl w:ilvl="0" w:tplc="592C3D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C2095D"/>
    <w:multiLevelType w:val="hybridMultilevel"/>
    <w:tmpl w:val="CDB05B9C"/>
    <w:lvl w:ilvl="0" w:tplc="3B2686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0F7"/>
    <w:rsid w:val="000038C0"/>
    <w:rsid w:val="00026E57"/>
    <w:rsid w:val="000403AB"/>
    <w:rsid w:val="000410F7"/>
    <w:rsid w:val="00044958"/>
    <w:rsid w:val="00053969"/>
    <w:rsid w:val="000540D3"/>
    <w:rsid w:val="00065D79"/>
    <w:rsid w:val="00066235"/>
    <w:rsid w:val="00090996"/>
    <w:rsid w:val="000C2AC1"/>
    <w:rsid w:val="000C3E53"/>
    <w:rsid w:val="000C421B"/>
    <w:rsid w:val="000C5CFC"/>
    <w:rsid w:val="000D4A4C"/>
    <w:rsid w:val="000E2B30"/>
    <w:rsid w:val="000E4648"/>
    <w:rsid w:val="000E5099"/>
    <w:rsid w:val="00103B40"/>
    <w:rsid w:val="00105E8E"/>
    <w:rsid w:val="00107E5A"/>
    <w:rsid w:val="00123F79"/>
    <w:rsid w:val="00132725"/>
    <w:rsid w:val="00143DC4"/>
    <w:rsid w:val="00167E77"/>
    <w:rsid w:val="00171A74"/>
    <w:rsid w:val="00175711"/>
    <w:rsid w:val="001769A0"/>
    <w:rsid w:val="00181DEB"/>
    <w:rsid w:val="001857F7"/>
    <w:rsid w:val="0018592D"/>
    <w:rsid w:val="00192816"/>
    <w:rsid w:val="0019670B"/>
    <w:rsid w:val="00196E4A"/>
    <w:rsid w:val="001A2380"/>
    <w:rsid w:val="001C4DBA"/>
    <w:rsid w:val="001D0413"/>
    <w:rsid w:val="001E32B7"/>
    <w:rsid w:val="001E72D3"/>
    <w:rsid w:val="001F6375"/>
    <w:rsid w:val="002049E8"/>
    <w:rsid w:val="00206F48"/>
    <w:rsid w:val="00210AC1"/>
    <w:rsid w:val="00225426"/>
    <w:rsid w:val="00250C22"/>
    <w:rsid w:val="00252B97"/>
    <w:rsid w:val="00257A99"/>
    <w:rsid w:val="00262E60"/>
    <w:rsid w:val="0028721B"/>
    <w:rsid w:val="00287CA6"/>
    <w:rsid w:val="002A23A6"/>
    <w:rsid w:val="002D0108"/>
    <w:rsid w:val="002D2239"/>
    <w:rsid w:val="002D34D0"/>
    <w:rsid w:val="002D438E"/>
    <w:rsid w:val="002E41E4"/>
    <w:rsid w:val="002E6996"/>
    <w:rsid w:val="002F6C33"/>
    <w:rsid w:val="0030091A"/>
    <w:rsid w:val="003269A0"/>
    <w:rsid w:val="00335009"/>
    <w:rsid w:val="003368BA"/>
    <w:rsid w:val="00350C48"/>
    <w:rsid w:val="00350E18"/>
    <w:rsid w:val="00352132"/>
    <w:rsid w:val="00355630"/>
    <w:rsid w:val="0036027C"/>
    <w:rsid w:val="00377065"/>
    <w:rsid w:val="00381669"/>
    <w:rsid w:val="00385AEF"/>
    <w:rsid w:val="003864B1"/>
    <w:rsid w:val="00391E67"/>
    <w:rsid w:val="003A3D7F"/>
    <w:rsid w:val="003A64DC"/>
    <w:rsid w:val="003C26B7"/>
    <w:rsid w:val="003C45D0"/>
    <w:rsid w:val="003D297A"/>
    <w:rsid w:val="003E37C3"/>
    <w:rsid w:val="003E6699"/>
    <w:rsid w:val="003F5A80"/>
    <w:rsid w:val="0040334C"/>
    <w:rsid w:val="00407E9C"/>
    <w:rsid w:val="004130A1"/>
    <w:rsid w:val="004137B5"/>
    <w:rsid w:val="00413AD6"/>
    <w:rsid w:val="00414EE6"/>
    <w:rsid w:val="0041588E"/>
    <w:rsid w:val="004167C6"/>
    <w:rsid w:val="00421380"/>
    <w:rsid w:val="00427039"/>
    <w:rsid w:val="00440728"/>
    <w:rsid w:val="00441B36"/>
    <w:rsid w:val="004544C9"/>
    <w:rsid w:val="00467A73"/>
    <w:rsid w:val="004732C9"/>
    <w:rsid w:val="00492954"/>
    <w:rsid w:val="004A1C3A"/>
    <w:rsid w:val="004A2739"/>
    <w:rsid w:val="004B7939"/>
    <w:rsid w:val="004D3E6A"/>
    <w:rsid w:val="0050275D"/>
    <w:rsid w:val="0050488B"/>
    <w:rsid w:val="00510928"/>
    <w:rsid w:val="00510B16"/>
    <w:rsid w:val="00521254"/>
    <w:rsid w:val="00525207"/>
    <w:rsid w:val="005466B8"/>
    <w:rsid w:val="00547AA2"/>
    <w:rsid w:val="00552C08"/>
    <w:rsid w:val="00566B07"/>
    <w:rsid w:val="00567A2A"/>
    <w:rsid w:val="005756E8"/>
    <w:rsid w:val="00592EEC"/>
    <w:rsid w:val="005949AD"/>
    <w:rsid w:val="005B4271"/>
    <w:rsid w:val="005B6C45"/>
    <w:rsid w:val="005C3326"/>
    <w:rsid w:val="005D0C89"/>
    <w:rsid w:val="005D20E8"/>
    <w:rsid w:val="005D40FC"/>
    <w:rsid w:val="005D63BB"/>
    <w:rsid w:val="005D7DDE"/>
    <w:rsid w:val="005E2AB4"/>
    <w:rsid w:val="005F652E"/>
    <w:rsid w:val="00600409"/>
    <w:rsid w:val="0060483E"/>
    <w:rsid w:val="0061356F"/>
    <w:rsid w:val="00621742"/>
    <w:rsid w:val="00630CF6"/>
    <w:rsid w:val="0064042A"/>
    <w:rsid w:val="00664CA0"/>
    <w:rsid w:val="00667A56"/>
    <w:rsid w:val="0068376D"/>
    <w:rsid w:val="006A6C75"/>
    <w:rsid w:val="006C3FBA"/>
    <w:rsid w:val="006D3B02"/>
    <w:rsid w:val="006D3D94"/>
    <w:rsid w:val="006D6DC9"/>
    <w:rsid w:val="006E7C2D"/>
    <w:rsid w:val="0070348C"/>
    <w:rsid w:val="00714F26"/>
    <w:rsid w:val="007200CC"/>
    <w:rsid w:val="00721EBE"/>
    <w:rsid w:val="007415E8"/>
    <w:rsid w:val="0074309A"/>
    <w:rsid w:val="007570C8"/>
    <w:rsid w:val="0077489D"/>
    <w:rsid w:val="007749F6"/>
    <w:rsid w:val="00782A3D"/>
    <w:rsid w:val="007843D5"/>
    <w:rsid w:val="00784B6F"/>
    <w:rsid w:val="00785DCB"/>
    <w:rsid w:val="00787C1B"/>
    <w:rsid w:val="007D71C4"/>
    <w:rsid w:val="007E403D"/>
    <w:rsid w:val="00824FC1"/>
    <w:rsid w:val="00832DEA"/>
    <w:rsid w:val="00836B9A"/>
    <w:rsid w:val="0084092C"/>
    <w:rsid w:val="00845718"/>
    <w:rsid w:val="0087095F"/>
    <w:rsid w:val="00895620"/>
    <w:rsid w:val="008A188C"/>
    <w:rsid w:val="008A7EEE"/>
    <w:rsid w:val="008B217D"/>
    <w:rsid w:val="008B45AF"/>
    <w:rsid w:val="008B5A56"/>
    <w:rsid w:val="008B72CD"/>
    <w:rsid w:val="008B76DF"/>
    <w:rsid w:val="008E1E2F"/>
    <w:rsid w:val="008E4D6A"/>
    <w:rsid w:val="00904887"/>
    <w:rsid w:val="0091496C"/>
    <w:rsid w:val="00923DB3"/>
    <w:rsid w:val="00932F07"/>
    <w:rsid w:val="0095330E"/>
    <w:rsid w:val="00972A63"/>
    <w:rsid w:val="0097521C"/>
    <w:rsid w:val="00977D75"/>
    <w:rsid w:val="00982944"/>
    <w:rsid w:val="00997D22"/>
    <w:rsid w:val="009A026A"/>
    <w:rsid w:val="009A1486"/>
    <w:rsid w:val="009A2824"/>
    <w:rsid w:val="009B0B0A"/>
    <w:rsid w:val="009B0D98"/>
    <w:rsid w:val="009B7E6D"/>
    <w:rsid w:val="009C06AA"/>
    <w:rsid w:val="009D16CF"/>
    <w:rsid w:val="009D6D1B"/>
    <w:rsid w:val="009E5457"/>
    <w:rsid w:val="009F0122"/>
    <w:rsid w:val="00A05012"/>
    <w:rsid w:val="00A1290C"/>
    <w:rsid w:val="00A14BC3"/>
    <w:rsid w:val="00A21443"/>
    <w:rsid w:val="00A2219E"/>
    <w:rsid w:val="00A23E83"/>
    <w:rsid w:val="00A46B25"/>
    <w:rsid w:val="00A73CB8"/>
    <w:rsid w:val="00A76066"/>
    <w:rsid w:val="00A81905"/>
    <w:rsid w:val="00A85109"/>
    <w:rsid w:val="00A8620A"/>
    <w:rsid w:val="00A938AD"/>
    <w:rsid w:val="00AA23AD"/>
    <w:rsid w:val="00AD3B1C"/>
    <w:rsid w:val="00AE15D2"/>
    <w:rsid w:val="00AE345F"/>
    <w:rsid w:val="00AE5DC4"/>
    <w:rsid w:val="00AF158E"/>
    <w:rsid w:val="00AF16DD"/>
    <w:rsid w:val="00B0069F"/>
    <w:rsid w:val="00B05CAA"/>
    <w:rsid w:val="00B145CE"/>
    <w:rsid w:val="00B16131"/>
    <w:rsid w:val="00B321ED"/>
    <w:rsid w:val="00B36421"/>
    <w:rsid w:val="00B427AA"/>
    <w:rsid w:val="00B63129"/>
    <w:rsid w:val="00B65C17"/>
    <w:rsid w:val="00B71111"/>
    <w:rsid w:val="00B96756"/>
    <w:rsid w:val="00B971A2"/>
    <w:rsid w:val="00BD46DF"/>
    <w:rsid w:val="00C27CB0"/>
    <w:rsid w:val="00C32CFC"/>
    <w:rsid w:val="00C408AE"/>
    <w:rsid w:val="00C416D2"/>
    <w:rsid w:val="00C41D1A"/>
    <w:rsid w:val="00C6289F"/>
    <w:rsid w:val="00C70188"/>
    <w:rsid w:val="00CB207E"/>
    <w:rsid w:val="00CC4533"/>
    <w:rsid w:val="00CE1082"/>
    <w:rsid w:val="00CF5C61"/>
    <w:rsid w:val="00D03A0A"/>
    <w:rsid w:val="00D237DF"/>
    <w:rsid w:val="00D3353E"/>
    <w:rsid w:val="00D42BA5"/>
    <w:rsid w:val="00D52411"/>
    <w:rsid w:val="00D532D3"/>
    <w:rsid w:val="00D77DA8"/>
    <w:rsid w:val="00D8242A"/>
    <w:rsid w:val="00D878AD"/>
    <w:rsid w:val="00D87B54"/>
    <w:rsid w:val="00D955BB"/>
    <w:rsid w:val="00D970F2"/>
    <w:rsid w:val="00DA167C"/>
    <w:rsid w:val="00DA3E60"/>
    <w:rsid w:val="00DB53CE"/>
    <w:rsid w:val="00DC16C8"/>
    <w:rsid w:val="00DC5E2B"/>
    <w:rsid w:val="00DD6561"/>
    <w:rsid w:val="00DD6EFC"/>
    <w:rsid w:val="00DF15F1"/>
    <w:rsid w:val="00DF4C11"/>
    <w:rsid w:val="00E25E45"/>
    <w:rsid w:val="00E37465"/>
    <w:rsid w:val="00E42526"/>
    <w:rsid w:val="00E43B31"/>
    <w:rsid w:val="00E87071"/>
    <w:rsid w:val="00E926D1"/>
    <w:rsid w:val="00E93E90"/>
    <w:rsid w:val="00EB0DC7"/>
    <w:rsid w:val="00EB25E0"/>
    <w:rsid w:val="00EC10C6"/>
    <w:rsid w:val="00ED232E"/>
    <w:rsid w:val="00EE4C87"/>
    <w:rsid w:val="00EF1DFE"/>
    <w:rsid w:val="00EF7E07"/>
    <w:rsid w:val="00F12A47"/>
    <w:rsid w:val="00F26C4E"/>
    <w:rsid w:val="00F3008D"/>
    <w:rsid w:val="00F3385D"/>
    <w:rsid w:val="00F3396D"/>
    <w:rsid w:val="00F403ED"/>
    <w:rsid w:val="00F87F55"/>
    <w:rsid w:val="00FA2510"/>
    <w:rsid w:val="00FB1E6D"/>
    <w:rsid w:val="00FB76BA"/>
    <w:rsid w:val="00FC4A0C"/>
    <w:rsid w:val="00FD6F85"/>
    <w:rsid w:val="00FE0606"/>
    <w:rsid w:val="00FF469E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E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32DE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32DE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32DEA"/>
    <w:pPr>
      <w:ind w:left="720"/>
    </w:pPr>
  </w:style>
  <w:style w:type="paragraph" w:styleId="BodyTextIndent2">
    <w:name w:val="Body Text Indent 2"/>
    <w:basedOn w:val="Normal"/>
    <w:semiHidden/>
    <w:rsid w:val="00832DEA"/>
    <w:pPr>
      <w:ind w:left="720" w:hanging="720"/>
    </w:pPr>
  </w:style>
  <w:style w:type="paragraph" w:styleId="BodyText">
    <w:name w:val="Body Text"/>
    <w:basedOn w:val="Normal"/>
    <w:semiHidden/>
    <w:rsid w:val="00832DEA"/>
    <w:pPr>
      <w:jc w:val="both"/>
    </w:pPr>
    <w:rPr>
      <w:sz w:val="28"/>
      <w:szCs w:val="20"/>
    </w:rPr>
  </w:style>
  <w:style w:type="paragraph" w:styleId="BodyTextIndent3">
    <w:name w:val="Body Text Indent 3"/>
    <w:basedOn w:val="Normal"/>
    <w:semiHidden/>
    <w:rsid w:val="00832DEA"/>
    <w:pPr>
      <w:ind w:left="720"/>
      <w:jc w:val="both"/>
    </w:pPr>
  </w:style>
  <w:style w:type="character" w:customStyle="1" w:styleId="apple-style-span">
    <w:name w:val="apple-style-span"/>
    <w:basedOn w:val="DefaultParagraphFont"/>
    <w:rsid w:val="00F87F55"/>
  </w:style>
  <w:style w:type="paragraph" w:styleId="NormalWeb">
    <w:name w:val="Normal (Web)"/>
    <w:basedOn w:val="Normal"/>
    <w:uiPriority w:val="99"/>
    <w:semiHidden/>
    <w:unhideWhenUsed/>
    <w:rsid w:val="00F87F5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7F55"/>
  </w:style>
  <w:style w:type="paragraph" w:styleId="Header">
    <w:name w:val="header"/>
    <w:basedOn w:val="Normal"/>
    <w:link w:val="HeaderChar"/>
    <w:uiPriority w:val="99"/>
    <w:semiHidden/>
    <w:unhideWhenUsed/>
    <w:rsid w:val="00192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8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92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816"/>
    <w:rPr>
      <w:sz w:val="24"/>
      <w:szCs w:val="24"/>
      <w:lang w:eastAsia="en-US"/>
    </w:rPr>
  </w:style>
  <w:style w:type="character" w:styleId="Hyperlink">
    <w:name w:val="Hyperlink"/>
    <w:basedOn w:val="DefaultParagraphFont"/>
    <w:semiHidden/>
    <w:rsid w:val="001A238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A76066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ED232E"/>
  </w:style>
  <w:style w:type="paragraph" w:styleId="ListParagraph">
    <w:name w:val="List Paragraph"/>
    <w:basedOn w:val="Normal"/>
    <w:uiPriority w:val="34"/>
    <w:qFormat/>
    <w:rsid w:val="005949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4261-CB8F-4E06-B109-705486A0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Dodleston &amp; District Parish Council</vt:lpstr>
    </vt:vector>
  </TitlesOfParts>
  <Company>Home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Dodleston &amp; District Parish Council</dc:title>
  <dc:creator>Home USer</dc:creator>
  <cp:lastModifiedBy>Anna Jones</cp:lastModifiedBy>
  <cp:revision>28</cp:revision>
  <cp:lastPrinted>2009-07-07T18:49:00Z</cp:lastPrinted>
  <dcterms:created xsi:type="dcterms:W3CDTF">2012-06-10T19:10:00Z</dcterms:created>
  <dcterms:modified xsi:type="dcterms:W3CDTF">2012-07-01T18:39:00Z</dcterms:modified>
</cp:coreProperties>
</file>