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A" w:rsidRDefault="00105E8E">
      <w:pPr>
        <w:jc w:val="center"/>
        <w:rPr>
          <w:b/>
          <w:bCs/>
        </w:rPr>
      </w:pPr>
      <w:r>
        <w:rPr>
          <w:b/>
          <w:bCs/>
        </w:rPr>
        <w:t>Dodleston &amp; District Parish Council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05012">
        <w:rPr>
          <w:b/>
          <w:bCs/>
        </w:rPr>
        <w:t>Ordinary Meeting of</w:t>
      </w:r>
      <w:r>
        <w:rPr>
          <w:b/>
          <w:bCs/>
        </w:rPr>
        <w:t xml:space="preserve"> the Parish Council 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F429D8">
        <w:rPr>
          <w:b/>
          <w:bCs/>
        </w:rPr>
        <w:t>2</w:t>
      </w:r>
      <w:r w:rsidR="00F429D8" w:rsidRPr="00F429D8">
        <w:rPr>
          <w:b/>
          <w:bCs/>
          <w:vertAlign w:val="superscript"/>
        </w:rPr>
        <w:t>nd</w:t>
      </w:r>
      <w:r w:rsidR="00F429D8">
        <w:rPr>
          <w:b/>
          <w:bCs/>
        </w:rPr>
        <w:t xml:space="preserve"> July</w:t>
      </w:r>
      <w:r w:rsidR="00904887">
        <w:rPr>
          <w:b/>
          <w:bCs/>
        </w:rPr>
        <w:t xml:space="preserve"> 2012</w:t>
      </w:r>
      <w:r>
        <w:rPr>
          <w:b/>
          <w:bCs/>
        </w:rPr>
        <w:t xml:space="preserve"> - 7.30pm Dodleston Village Hall</w:t>
      </w:r>
    </w:p>
    <w:p w:rsidR="00832DEA" w:rsidRDefault="00832DEA"/>
    <w:p w:rsidR="00832DEA" w:rsidRDefault="00105E8E">
      <w:pPr>
        <w:pStyle w:val="Heading3"/>
      </w:pPr>
      <w:r>
        <w:t>MINUTES</w:t>
      </w:r>
    </w:p>
    <w:p w:rsidR="00832DEA" w:rsidRDefault="00832DEA">
      <w:pPr>
        <w:jc w:val="both"/>
      </w:pPr>
    </w:p>
    <w:p w:rsidR="00832DEA" w:rsidRDefault="00105E8E">
      <w:pPr>
        <w:jc w:val="both"/>
        <w:rPr>
          <w:sz w:val="22"/>
          <w:szCs w:val="20"/>
          <w:lang w:val="en-US" w:eastAsia="en-GB"/>
        </w:rPr>
      </w:pPr>
      <w:r>
        <w:rPr>
          <w:b/>
          <w:sz w:val="22"/>
        </w:rPr>
        <w:t>Chairman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Mike Maughan    </w:t>
      </w:r>
    </w:p>
    <w:p w:rsidR="00832DEA" w:rsidRDefault="00105E8E">
      <w:pPr>
        <w:jc w:val="both"/>
        <w:rPr>
          <w:sz w:val="22"/>
          <w:szCs w:val="20"/>
          <w:lang w:eastAsia="en-GB"/>
        </w:rPr>
      </w:pPr>
      <w:r>
        <w:rPr>
          <w:b/>
          <w:bCs/>
          <w:sz w:val="22"/>
        </w:rPr>
        <w:t>Vice Chairman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Paul Buchanan</w:t>
      </w:r>
    </w:p>
    <w:p w:rsidR="00832DEA" w:rsidRDefault="00105E8E">
      <w:pPr>
        <w:ind w:left="2160" w:hanging="2160"/>
        <w:jc w:val="both"/>
        <w:rPr>
          <w:sz w:val="22"/>
        </w:rPr>
      </w:pPr>
      <w:r>
        <w:rPr>
          <w:b/>
          <w:sz w:val="22"/>
        </w:rPr>
        <w:t>Councillors</w:t>
      </w:r>
      <w:r>
        <w:rPr>
          <w:b/>
          <w:sz w:val="22"/>
        </w:rPr>
        <w:tab/>
      </w:r>
      <w:r w:rsidR="005D20E8">
        <w:rPr>
          <w:sz w:val="22"/>
        </w:rPr>
        <w:t>Michael Dix,</w:t>
      </w:r>
      <w:r>
        <w:rPr>
          <w:sz w:val="22"/>
        </w:rPr>
        <w:t xml:space="preserve"> Chris Ward</w:t>
      </w:r>
      <w:r w:rsidR="00FF469E">
        <w:rPr>
          <w:sz w:val="22"/>
        </w:rPr>
        <w:t>,</w:t>
      </w:r>
      <w:r w:rsidR="002E1339">
        <w:rPr>
          <w:sz w:val="22"/>
        </w:rPr>
        <w:t xml:space="preserve"> John Blythin, </w:t>
      </w:r>
      <w:r w:rsidR="00904887">
        <w:rPr>
          <w:bCs/>
          <w:sz w:val="22"/>
        </w:rPr>
        <w:t>Karen Tilston</w:t>
      </w:r>
      <w:r w:rsidR="002E1339">
        <w:rPr>
          <w:bCs/>
          <w:sz w:val="22"/>
        </w:rPr>
        <w:t>, Richard Ward</w:t>
      </w:r>
      <w:r w:rsidR="009A2824">
        <w:rPr>
          <w:bCs/>
          <w:sz w:val="22"/>
        </w:rPr>
        <w:t xml:space="preserve">, </w:t>
      </w:r>
      <w:r w:rsidR="002E1339">
        <w:rPr>
          <w:bCs/>
          <w:sz w:val="22"/>
        </w:rPr>
        <w:t>Annette Hutt</w:t>
      </w:r>
    </w:p>
    <w:p w:rsidR="00832DEA" w:rsidRDefault="00105E8E">
      <w:pPr>
        <w:ind w:left="2160" w:hanging="2160"/>
        <w:jc w:val="both"/>
        <w:rPr>
          <w:bCs/>
          <w:sz w:val="22"/>
        </w:rPr>
      </w:pPr>
      <w:r>
        <w:rPr>
          <w:b/>
          <w:sz w:val="22"/>
        </w:rPr>
        <w:t>Clerk</w:t>
      </w:r>
      <w:r>
        <w:rPr>
          <w:b/>
          <w:sz w:val="22"/>
        </w:rPr>
        <w:tab/>
      </w:r>
      <w:r w:rsidR="00196E4A">
        <w:rPr>
          <w:bCs/>
          <w:sz w:val="22"/>
        </w:rPr>
        <w:t>Anna Jones</w:t>
      </w:r>
    </w:p>
    <w:p w:rsidR="00832DEA" w:rsidRDefault="00832DEA">
      <w:pPr>
        <w:pStyle w:val="Heading1"/>
        <w:tabs>
          <w:tab w:val="left" w:pos="720"/>
        </w:tabs>
        <w:rPr>
          <w:sz w:val="22"/>
        </w:rPr>
      </w:pPr>
    </w:p>
    <w:p w:rsidR="00521254" w:rsidRPr="00521254" w:rsidRDefault="00521254" w:rsidP="00521254">
      <w:pPr>
        <w:ind w:left="2160" w:hanging="2160"/>
        <w:jc w:val="both"/>
        <w:rPr>
          <w:bCs/>
          <w:sz w:val="22"/>
        </w:rPr>
      </w:pPr>
      <w:r w:rsidRPr="00BE19B5">
        <w:rPr>
          <w:b/>
          <w:bCs/>
          <w:sz w:val="22"/>
        </w:rPr>
        <w:t xml:space="preserve">Also present: </w:t>
      </w:r>
      <w:r>
        <w:rPr>
          <w:b/>
          <w:bCs/>
          <w:sz w:val="22"/>
        </w:rPr>
        <w:tab/>
      </w:r>
      <w:r w:rsidR="002E1339">
        <w:rPr>
          <w:bCs/>
          <w:sz w:val="22"/>
        </w:rPr>
        <w:t>Three</w:t>
      </w:r>
      <w:r w:rsidR="00385AEF">
        <w:rPr>
          <w:bCs/>
          <w:sz w:val="22"/>
        </w:rPr>
        <w:t xml:space="preserve"> members of th</w:t>
      </w:r>
      <w:r w:rsidR="00F3008D">
        <w:rPr>
          <w:bCs/>
          <w:sz w:val="22"/>
        </w:rPr>
        <w:t>e public</w:t>
      </w:r>
      <w:r w:rsidR="005756E8">
        <w:rPr>
          <w:bCs/>
          <w:sz w:val="22"/>
        </w:rPr>
        <w:t xml:space="preserve"> and </w:t>
      </w:r>
      <w:r w:rsidR="002E1339">
        <w:rPr>
          <w:bCs/>
          <w:sz w:val="22"/>
        </w:rPr>
        <w:t>Councillor Mark Williams (Cheshire West &amp; Chester)</w:t>
      </w:r>
    </w:p>
    <w:p w:rsidR="00832DEA" w:rsidRDefault="00832DEA">
      <w:pPr>
        <w:rPr>
          <w:bCs/>
        </w:rPr>
      </w:pPr>
    </w:p>
    <w:p w:rsidR="005949AD" w:rsidRDefault="005949AD">
      <w:pPr>
        <w:rPr>
          <w:bCs/>
        </w:rPr>
      </w:pPr>
    </w:p>
    <w:p w:rsidR="00832DEA" w:rsidRDefault="00832DEA" w:rsidP="00F429D8">
      <w:pPr>
        <w:rPr>
          <w:b/>
          <w:bCs/>
          <w:sz w:val="22"/>
        </w:rPr>
      </w:pPr>
    </w:p>
    <w:p w:rsidR="00521254" w:rsidRPr="005949AD" w:rsidRDefault="00105E8E" w:rsidP="00175711">
      <w:pPr>
        <w:numPr>
          <w:ilvl w:val="0"/>
          <w:numId w:val="3"/>
        </w:numPr>
        <w:rPr>
          <w:b/>
          <w:sz w:val="22"/>
        </w:rPr>
      </w:pPr>
      <w:r w:rsidRPr="005949AD">
        <w:rPr>
          <w:b/>
          <w:bCs/>
          <w:sz w:val="22"/>
        </w:rPr>
        <w:t>Apologies</w:t>
      </w:r>
      <w:r w:rsidR="00BD46DF" w:rsidRPr="005949AD">
        <w:rPr>
          <w:b/>
          <w:bCs/>
          <w:sz w:val="22"/>
        </w:rPr>
        <w:t xml:space="preserve"> for absence</w:t>
      </w:r>
    </w:p>
    <w:p w:rsidR="00F429D8" w:rsidRDefault="00053969" w:rsidP="00F429D8">
      <w:pPr>
        <w:ind w:left="1077"/>
        <w:rPr>
          <w:bCs/>
          <w:sz w:val="22"/>
        </w:rPr>
      </w:pPr>
      <w:r>
        <w:rPr>
          <w:bCs/>
          <w:sz w:val="22"/>
        </w:rPr>
        <w:t xml:space="preserve">Cllr </w:t>
      </w:r>
      <w:r w:rsidR="00F429D8">
        <w:rPr>
          <w:bCs/>
          <w:sz w:val="22"/>
        </w:rPr>
        <w:t>Fiona Lewis, Cllr Sarah Parker</w:t>
      </w:r>
    </w:p>
    <w:p w:rsidR="00832DEA" w:rsidRPr="00904887" w:rsidRDefault="00904887" w:rsidP="00F429D8">
      <w:pPr>
        <w:spacing w:after="120"/>
        <w:ind w:left="1077"/>
        <w:rPr>
          <w:b/>
          <w:bCs/>
          <w:sz w:val="22"/>
        </w:rPr>
      </w:pPr>
      <w:r w:rsidRPr="00904887">
        <w:rPr>
          <w:b/>
          <w:bCs/>
          <w:sz w:val="22"/>
        </w:rPr>
        <w:tab/>
      </w:r>
    </w:p>
    <w:p w:rsidR="00832DEA" w:rsidRDefault="00105E8E" w:rsidP="00175711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Procedural matters</w:t>
      </w:r>
    </w:p>
    <w:p w:rsidR="00832DEA" w:rsidRDefault="00105E8E" w:rsidP="00175711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Declaration of interest</w:t>
      </w:r>
    </w:p>
    <w:p w:rsidR="00832DEA" w:rsidRDefault="00AE345F" w:rsidP="00904887">
      <w:pPr>
        <w:tabs>
          <w:tab w:val="left" w:pos="720"/>
        </w:tabs>
        <w:ind w:left="1440"/>
      </w:pPr>
      <w:r>
        <w:t xml:space="preserve">Cllr </w:t>
      </w:r>
      <w:r w:rsidR="00105E8E">
        <w:t xml:space="preserve">Dix declared a non-prejudicial interest in </w:t>
      </w:r>
      <w:r w:rsidR="00FD0DEF">
        <w:t xml:space="preserve">planning items </w:t>
      </w:r>
      <w:r w:rsidR="000E4836">
        <w:t xml:space="preserve">10 </w:t>
      </w:r>
      <w:r w:rsidR="00FD0DEF">
        <w:t>and</w:t>
      </w:r>
      <w:r w:rsidR="00105E8E" w:rsidRPr="001A2380">
        <w:t xml:space="preserve"> </w:t>
      </w:r>
      <w:r w:rsidR="000E4836">
        <w:t>11</w:t>
      </w:r>
      <w:r w:rsidR="00CF5C61">
        <w:t>. Cllr Dix and Maughan declared a</w:t>
      </w:r>
      <w:r w:rsidR="008B5A56">
        <w:t xml:space="preserve"> personal and prejudicial </w:t>
      </w:r>
      <w:r w:rsidR="00CF5C61">
        <w:t xml:space="preserve">interest in item </w:t>
      </w:r>
      <w:r w:rsidR="000E4836">
        <w:t>9</w:t>
      </w:r>
      <w:r w:rsidR="00105E8E" w:rsidRPr="001A2380">
        <w:t>.</w:t>
      </w:r>
      <w:r w:rsidR="00904887">
        <w:t xml:space="preserve"> </w:t>
      </w:r>
    </w:p>
    <w:p w:rsidR="00566B07" w:rsidRPr="000E4836" w:rsidRDefault="000E4836" w:rsidP="000E4836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To agree the minutes of the annual general meeting and annual meeting held on the 14</w:t>
      </w:r>
      <w:r w:rsidRPr="0085179A">
        <w:rPr>
          <w:sz w:val="22"/>
          <w:vertAlign w:val="superscript"/>
        </w:rPr>
        <w:t>th</w:t>
      </w:r>
      <w:r>
        <w:rPr>
          <w:sz w:val="22"/>
        </w:rPr>
        <w:t xml:space="preserve"> May 2012.</w:t>
      </w:r>
    </w:p>
    <w:p w:rsidR="009E5457" w:rsidRDefault="00105E8E" w:rsidP="00FF469E">
      <w:pPr>
        <w:tabs>
          <w:tab w:val="left" w:pos="720"/>
        </w:tabs>
        <w:ind w:left="1440"/>
        <w:jc w:val="both"/>
        <w:rPr>
          <w:sz w:val="22"/>
        </w:rPr>
      </w:pPr>
      <w:r w:rsidRPr="00F3396D">
        <w:rPr>
          <w:b/>
          <w:bCs/>
        </w:rPr>
        <w:t>RESOLVED</w:t>
      </w:r>
      <w:r w:rsidRPr="000540D3">
        <w:rPr>
          <w:bCs/>
        </w:rPr>
        <w:t xml:space="preserve"> </w:t>
      </w:r>
      <w:r>
        <w:t xml:space="preserve">–The Chairman signed as a correct record, the minutes of the </w:t>
      </w:r>
      <w:r w:rsidR="000E4836">
        <w:rPr>
          <w:sz w:val="22"/>
        </w:rPr>
        <w:t>annual general meeting and annual meeting held on the 14</w:t>
      </w:r>
      <w:r w:rsidR="000E4836" w:rsidRPr="0085179A">
        <w:rPr>
          <w:sz w:val="22"/>
          <w:vertAlign w:val="superscript"/>
        </w:rPr>
        <w:t>th</w:t>
      </w:r>
      <w:r w:rsidR="000E4836">
        <w:rPr>
          <w:sz w:val="22"/>
        </w:rPr>
        <w:t xml:space="preserve"> May 2012</w:t>
      </w:r>
      <w:r w:rsidR="005949AD">
        <w:rPr>
          <w:sz w:val="22"/>
        </w:rPr>
        <w:t>.</w:t>
      </w:r>
      <w:r w:rsidR="009E5457">
        <w:rPr>
          <w:sz w:val="22"/>
        </w:rPr>
        <w:t xml:space="preserve">  </w:t>
      </w:r>
    </w:p>
    <w:p w:rsidR="005949AD" w:rsidRDefault="005949AD" w:rsidP="005949AD">
      <w:pPr>
        <w:tabs>
          <w:tab w:val="left" w:pos="720"/>
        </w:tabs>
        <w:jc w:val="both"/>
        <w:rPr>
          <w:b/>
          <w:bCs/>
          <w:sz w:val="22"/>
        </w:rPr>
      </w:pPr>
    </w:p>
    <w:p w:rsidR="005949AD" w:rsidRPr="00014038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Public Speaking Time</w:t>
      </w:r>
    </w:p>
    <w:p w:rsidR="00D712B5" w:rsidRDefault="00D712B5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>R</w:t>
      </w:r>
      <w:r w:rsidR="00391E67">
        <w:rPr>
          <w:bCs/>
          <w:sz w:val="22"/>
          <w:szCs w:val="20"/>
        </w:rPr>
        <w:t xml:space="preserve">esident </w:t>
      </w:r>
      <w:r>
        <w:rPr>
          <w:bCs/>
          <w:sz w:val="22"/>
          <w:szCs w:val="20"/>
        </w:rPr>
        <w:t xml:space="preserve">Mr John Lloyd </w:t>
      </w:r>
      <w:r w:rsidR="00391E67">
        <w:rPr>
          <w:bCs/>
          <w:sz w:val="22"/>
          <w:szCs w:val="20"/>
        </w:rPr>
        <w:t xml:space="preserve">asked </w:t>
      </w:r>
      <w:r w:rsidR="00127CC3">
        <w:rPr>
          <w:bCs/>
          <w:sz w:val="22"/>
          <w:szCs w:val="20"/>
        </w:rPr>
        <w:t xml:space="preserve">if anything had been done about Balderton Brook since the last meeting. </w:t>
      </w:r>
    </w:p>
    <w:p w:rsidR="00D712B5" w:rsidRDefault="00D712B5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</w:r>
      <w:r w:rsidR="00127CC3">
        <w:rPr>
          <w:bCs/>
          <w:sz w:val="22"/>
          <w:szCs w:val="20"/>
        </w:rPr>
        <w:t xml:space="preserve">Cllr Parker was going to contact the Environment Agency, unsure if she has yet. </w:t>
      </w:r>
      <w:r>
        <w:rPr>
          <w:bCs/>
          <w:sz w:val="22"/>
          <w:szCs w:val="20"/>
        </w:rPr>
        <w:t xml:space="preserve">Mr Lloyd also drew the </w:t>
      </w:r>
    </w:p>
    <w:p w:rsidR="00D362CA" w:rsidRDefault="00D712B5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Parish Council’s attention to </w:t>
      </w:r>
      <w:r w:rsidR="0015585B">
        <w:rPr>
          <w:bCs/>
          <w:sz w:val="22"/>
          <w:szCs w:val="20"/>
        </w:rPr>
        <w:t xml:space="preserve">drainage issues caused by the ditch </w:t>
      </w:r>
      <w:r w:rsidR="00D362CA">
        <w:rPr>
          <w:bCs/>
          <w:sz w:val="22"/>
          <w:szCs w:val="20"/>
        </w:rPr>
        <w:t xml:space="preserve">on </w:t>
      </w:r>
      <w:r w:rsidR="00912A69">
        <w:rPr>
          <w:bCs/>
          <w:sz w:val="22"/>
          <w:szCs w:val="20"/>
        </w:rPr>
        <w:t>Welsh Road.</w:t>
      </w:r>
      <w:r w:rsidR="00127CC3">
        <w:rPr>
          <w:bCs/>
          <w:sz w:val="22"/>
          <w:szCs w:val="20"/>
        </w:rPr>
        <w:t xml:space="preserve"> </w:t>
      </w:r>
      <w:r w:rsidR="0015585B">
        <w:rPr>
          <w:bCs/>
          <w:sz w:val="22"/>
          <w:szCs w:val="20"/>
        </w:rPr>
        <w:t xml:space="preserve">It was established that </w:t>
      </w:r>
    </w:p>
    <w:p w:rsidR="00D362CA" w:rsidRDefault="00D362CA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>Grosvenor Estates own</w:t>
      </w:r>
      <w:r w:rsidR="0015585B">
        <w:rPr>
          <w:bCs/>
          <w:sz w:val="22"/>
          <w:szCs w:val="20"/>
        </w:rPr>
        <w:t xml:space="preserve"> the ditch. The Parish Council will </w:t>
      </w:r>
      <w:r>
        <w:rPr>
          <w:bCs/>
          <w:sz w:val="22"/>
          <w:szCs w:val="20"/>
        </w:rPr>
        <w:t xml:space="preserve">speak to Grosvenor Estates regarding clearing </w:t>
      </w:r>
    </w:p>
    <w:p w:rsidR="00D362CA" w:rsidRDefault="00D362CA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the ditch. The ditch on the left had side of the road is owned by a consortium. The Parish Council will </w:t>
      </w:r>
    </w:p>
    <w:p w:rsidR="00DA7E6F" w:rsidRDefault="00D362CA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speak to the Highways Agency regarding clearing this ditch. </w:t>
      </w:r>
      <w:r w:rsidR="00DA7E6F">
        <w:rPr>
          <w:bCs/>
          <w:sz w:val="22"/>
          <w:szCs w:val="20"/>
        </w:rPr>
        <w:t xml:space="preserve">Saltney Town Council have notified the </w:t>
      </w:r>
    </w:p>
    <w:p w:rsidR="00DA7E6F" w:rsidRDefault="00DA7E6F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Environment Agency of their concerns relating to Balderton Brook and ask that the Parish Council </w:t>
      </w:r>
    </w:p>
    <w:p w:rsidR="005949AD" w:rsidRDefault="00DA7E6F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support their endeavours. </w:t>
      </w:r>
    </w:p>
    <w:p w:rsidR="00DA7E6F" w:rsidRDefault="00DA7E6F" w:rsidP="00127CC3">
      <w:pPr>
        <w:tabs>
          <w:tab w:val="left" w:pos="720"/>
        </w:tabs>
        <w:jc w:val="both"/>
        <w:rPr>
          <w:bCs/>
          <w:sz w:val="22"/>
          <w:szCs w:val="20"/>
        </w:rPr>
      </w:pPr>
    </w:p>
    <w:p w:rsidR="00DA7E6F" w:rsidRDefault="00DA7E6F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Mr Bernard Dennis shared a letter received from Campaign to Protect Rural England (CPRE) regarding the </w:t>
      </w:r>
    </w:p>
    <w:p w:rsidR="00E0357B" w:rsidRDefault="00DA7E6F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>green belt study being conducted by CWaC</w:t>
      </w:r>
      <w:r w:rsidR="00E0357B">
        <w:rPr>
          <w:bCs/>
          <w:sz w:val="22"/>
          <w:szCs w:val="20"/>
        </w:rPr>
        <w:t xml:space="preserve">. The study is assessing green belt land to see if it should </w:t>
      </w:r>
    </w:p>
    <w:p w:rsidR="00E0357B" w:rsidRDefault="00E0357B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remain protected by green belt policy. Green belt land at </w:t>
      </w:r>
      <w:r w:rsidR="00DA7E6F">
        <w:rPr>
          <w:bCs/>
          <w:sz w:val="22"/>
          <w:szCs w:val="20"/>
        </w:rPr>
        <w:t xml:space="preserve">Rough Hill and Balderton </w:t>
      </w:r>
      <w:r>
        <w:rPr>
          <w:bCs/>
          <w:sz w:val="22"/>
          <w:szCs w:val="20"/>
        </w:rPr>
        <w:t xml:space="preserve">being assesses as part </w:t>
      </w:r>
    </w:p>
    <w:p w:rsidR="00E0357B" w:rsidRDefault="00E0357B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>of the study. Cllr Mark Williams will provide the Pa</w:t>
      </w:r>
      <w:r w:rsidR="00530602">
        <w:rPr>
          <w:bCs/>
          <w:sz w:val="22"/>
          <w:szCs w:val="20"/>
        </w:rPr>
        <w:t xml:space="preserve">rish Council with a copy of CWaC’s </w:t>
      </w:r>
      <w:r>
        <w:rPr>
          <w:bCs/>
          <w:sz w:val="22"/>
          <w:szCs w:val="20"/>
        </w:rPr>
        <w:t xml:space="preserve">study. </w:t>
      </w:r>
    </w:p>
    <w:p w:rsidR="00E84FD2" w:rsidRDefault="00E84FD2" w:rsidP="00127CC3">
      <w:pPr>
        <w:tabs>
          <w:tab w:val="left" w:pos="720"/>
        </w:tabs>
        <w:jc w:val="both"/>
        <w:rPr>
          <w:bCs/>
          <w:sz w:val="22"/>
          <w:szCs w:val="20"/>
        </w:rPr>
      </w:pPr>
    </w:p>
    <w:p w:rsidR="00E84FD2" w:rsidRDefault="00E84FD2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Mr Dennis also raised the issue of the poor state of some of the street name signs in Dodleston. Cllr Chris </w:t>
      </w:r>
    </w:p>
    <w:p w:rsidR="00E84FD2" w:rsidRDefault="00E84FD2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Ward spoke to CWaC today regarding some signs. They stated the signs are likely to be replaced if several </w:t>
      </w:r>
    </w:p>
    <w:p w:rsidR="00E84FD2" w:rsidRDefault="00E84FD2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need replacing. Cllr Ward will speak to CWaC again notifying them of other signs that need replacing.   </w:t>
      </w:r>
    </w:p>
    <w:p w:rsidR="00E84FD2" w:rsidRDefault="00E84FD2" w:rsidP="00127CC3">
      <w:pPr>
        <w:tabs>
          <w:tab w:val="left" w:pos="720"/>
        </w:tabs>
        <w:jc w:val="both"/>
        <w:rPr>
          <w:bCs/>
          <w:sz w:val="22"/>
          <w:szCs w:val="20"/>
        </w:rPr>
      </w:pPr>
    </w:p>
    <w:p w:rsidR="00E84FD2" w:rsidRDefault="00E84FD2" w:rsidP="00E84FD2">
      <w:pPr>
        <w:tabs>
          <w:tab w:val="left" w:pos="720"/>
        </w:tabs>
        <w:ind w:left="36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The overgrown hedge on the corner of Church Road/Pulford Lane is still a concern. Cllr Parker was due to </w:t>
      </w:r>
    </w:p>
    <w:p w:rsidR="00E84FD2" w:rsidRDefault="00E84FD2" w:rsidP="00E84FD2">
      <w:pPr>
        <w:tabs>
          <w:tab w:val="left" w:pos="720"/>
        </w:tabs>
        <w:ind w:left="36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>speak to the owner of the property.</w:t>
      </w:r>
    </w:p>
    <w:p w:rsidR="00DA7E6F" w:rsidRDefault="00DA7E6F" w:rsidP="00127CC3">
      <w:pPr>
        <w:tabs>
          <w:tab w:val="left" w:pos="7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</w:p>
    <w:p w:rsidR="00912A69" w:rsidRDefault="00E84FD2" w:rsidP="00E84FD2">
      <w:pPr>
        <w:tabs>
          <w:tab w:val="left" w:pos="720"/>
        </w:tabs>
        <w:jc w:val="both"/>
      </w:pPr>
      <w:r>
        <w:rPr>
          <w:bCs/>
          <w:sz w:val="22"/>
          <w:szCs w:val="20"/>
        </w:rPr>
        <w:tab/>
      </w:r>
      <w:r w:rsidR="006D3B02">
        <w:t xml:space="preserve">PC Beverley </w:t>
      </w:r>
      <w:r w:rsidR="00912A69">
        <w:t xml:space="preserve">was not present at the meeting therefore Cllr Buchanan read out the </w:t>
      </w:r>
      <w:r w:rsidR="006D3B02">
        <w:t xml:space="preserve">monthly police </w:t>
      </w:r>
    </w:p>
    <w:p w:rsidR="00391E67" w:rsidRDefault="00912A69" w:rsidP="00912A69">
      <w:pPr>
        <w:tabs>
          <w:tab w:val="left" w:pos="720"/>
        </w:tabs>
        <w:ind w:left="360"/>
        <w:jc w:val="both"/>
      </w:pPr>
      <w:r>
        <w:tab/>
      </w:r>
      <w:r w:rsidR="006D3B02">
        <w:t>report for the Dodleston beat</w:t>
      </w:r>
      <w:r>
        <w:t xml:space="preserve"> on her behalf</w:t>
      </w:r>
      <w:r w:rsidR="006D3B02">
        <w:t>.</w:t>
      </w:r>
    </w:p>
    <w:p w:rsidR="006D3B02" w:rsidRPr="00391E67" w:rsidRDefault="006D3B02" w:rsidP="005949AD">
      <w:pPr>
        <w:tabs>
          <w:tab w:val="left" w:pos="720"/>
        </w:tabs>
        <w:jc w:val="both"/>
        <w:rPr>
          <w:bCs/>
          <w:sz w:val="22"/>
          <w:szCs w:val="20"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Field Update</w:t>
      </w:r>
    </w:p>
    <w:p w:rsidR="00E84FD2" w:rsidRDefault="00E84FD2" w:rsidP="00E84FD2">
      <w:pPr>
        <w:tabs>
          <w:tab w:val="left" w:pos="720"/>
        </w:tabs>
        <w:ind w:left="360"/>
        <w:jc w:val="both"/>
        <w:rPr>
          <w:bCs/>
        </w:rPr>
      </w:pPr>
      <w:r w:rsidRPr="00E84FD2">
        <w:rPr>
          <w:bCs/>
        </w:rPr>
        <w:tab/>
        <w:t xml:space="preserve">The field committee has had </w:t>
      </w:r>
      <w:r>
        <w:rPr>
          <w:bCs/>
        </w:rPr>
        <w:t>further meetings with t</w:t>
      </w:r>
      <w:r w:rsidR="002C3C6C">
        <w:rPr>
          <w:bCs/>
        </w:rPr>
        <w:t>he DVF. The DVF are still on bo</w:t>
      </w:r>
      <w:r>
        <w:rPr>
          <w:bCs/>
        </w:rPr>
        <w:t xml:space="preserve">ard in terms </w:t>
      </w:r>
    </w:p>
    <w:p w:rsidR="00CE7798" w:rsidRDefault="00E84FD2" w:rsidP="00E84FD2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of </w:t>
      </w:r>
      <w:r w:rsidR="002C3C6C">
        <w:rPr>
          <w:bCs/>
        </w:rPr>
        <w:t>building a joint village hall/pavilion. They are awaiting l</w:t>
      </w:r>
      <w:r w:rsidR="00CE7798">
        <w:rPr>
          <w:bCs/>
        </w:rPr>
        <w:t xml:space="preserve">egal advice regarding </w:t>
      </w:r>
      <w:r w:rsidR="002C3C6C">
        <w:rPr>
          <w:bCs/>
        </w:rPr>
        <w:t xml:space="preserve">ownership and </w:t>
      </w:r>
    </w:p>
    <w:p w:rsidR="00CE7798" w:rsidRDefault="00CE7798" w:rsidP="00CE7798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</w:r>
      <w:r w:rsidR="002C3C6C">
        <w:rPr>
          <w:bCs/>
        </w:rPr>
        <w:t xml:space="preserve">disposal of the village hall. There has been no further progress with the cricket pitch. The </w:t>
      </w:r>
    </w:p>
    <w:p w:rsidR="002C3C6C" w:rsidRDefault="00CE7798" w:rsidP="00CE7798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</w:r>
      <w:r w:rsidR="002C3C6C">
        <w:rPr>
          <w:bCs/>
        </w:rPr>
        <w:t xml:space="preserve">Cheshire Groundsman Association has offered to advice on drainage of the pitch. Joint </w:t>
      </w:r>
    </w:p>
    <w:p w:rsidR="002C3C6C" w:rsidRDefault="002C3C6C" w:rsidP="00E84FD2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working with the DVF could change the plans for the field therefore we need to await </w:t>
      </w:r>
    </w:p>
    <w:p w:rsidR="002C3C6C" w:rsidRDefault="002C3C6C" w:rsidP="00E84FD2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confirmation of their involvement before we can progress further with the development. </w:t>
      </w:r>
    </w:p>
    <w:p w:rsidR="00E84FD2" w:rsidRPr="00E84FD2" w:rsidRDefault="002C3C6C" w:rsidP="00E84FD2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 xml:space="preserve"> </w:t>
      </w:r>
    </w:p>
    <w:p w:rsidR="00630CF6" w:rsidRDefault="00630CF6" w:rsidP="005949AD">
      <w:pPr>
        <w:pStyle w:val="ListParagraph"/>
        <w:rPr>
          <w:b/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Phone box area development </w:t>
      </w:r>
    </w:p>
    <w:p w:rsidR="00B67643" w:rsidRDefault="00391E67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4A1C3A">
        <w:rPr>
          <w:bCs/>
        </w:rPr>
        <w:t xml:space="preserve">Cllr Tilston </w:t>
      </w:r>
      <w:r w:rsidR="00B67643">
        <w:rPr>
          <w:bCs/>
        </w:rPr>
        <w:t xml:space="preserve">and </w:t>
      </w:r>
      <w:r w:rsidR="004A1C3A">
        <w:rPr>
          <w:bCs/>
        </w:rPr>
        <w:t xml:space="preserve">Bernard Dennis </w:t>
      </w:r>
      <w:r w:rsidR="00B67643">
        <w:rPr>
          <w:bCs/>
        </w:rPr>
        <w:t xml:space="preserve">have met with a landscape architect at the site and presented his </w:t>
      </w:r>
    </w:p>
    <w:p w:rsidR="00B67643" w:rsidRDefault="00B67643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drawings to the Dodleston Local History group, which they liked. Before the work can be </w:t>
      </w:r>
    </w:p>
    <w:p w:rsidR="00B67643" w:rsidRDefault="00B67643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undertaken, the Highways agency need to be consulted regarding the substation. Cllr Tilston </w:t>
      </w:r>
    </w:p>
    <w:p w:rsidR="00B67643" w:rsidRDefault="00B67643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confirmed that the work undertaken would be within the £1,300 budget envelope, however there </w:t>
      </w:r>
    </w:p>
    <w:p w:rsidR="005949AD" w:rsidRPr="0051602B" w:rsidRDefault="00B67643" w:rsidP="005949AD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may be grants available to fund the project. </w:t>
      </w:r>
    </w:p>
    <w:p w:rsidR="005949AD" w:rsidRDefault="005949AD" w:rsidP="005949AD">
      <w:pPr>
        <w:pStyle w:val="ListParagraph"/>
        <w:rPr>
          <w:b/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Parish Council Car Park</w:t>
      </w:r>
    </w:p>
    <w:p w:rsidR="002C3C6C" w:rsidRDefault="005949AD" w:rsidP="002C3C6C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ab/>
      </w:r>
      <w:r w:rsidR="002C3C6C">
        <w:rPr>
          <w:bCs/>
        </w:rPr>
        <w:t>R</w:t>
      </w:r>
      <w:r w:rsidR="003C26B7" w:rsidRPr="003C26B7">
        <w:rPr>
          <w:bCs/>
        </w:rPr>
        <w:t xml:space="preserve">emedial works </w:t>
      </w:r>
      <w:r w:rsidR="002C3C6C">
        <w:rPr>
          <w:bCs/>
        </w:rPr>
        <w:t xml:space="preserve">agreed at the last meeting have not been undertaken yet due to poor weather. Cllr </w:t>
      </w:r>
    </w:p>
    <w:p w:rsidR="002C3C6C" w:rsidRDefault="002C3C6C" w:rsidP="002C3C6C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Maughan presented a quote received from Bam Nuttall in July 2010. They quoted a price of </w:t>
      </w:r>
    </w:p>
    <w:p w:rsidR="005949AD" w:rsidRDefault="002C3C6C" w:rsidP="002C3C6C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>£5,193 (+VAT) and £6,444 (+VAT). We are awaiting two further quotes.</w:t>
      </w:r>
    </w:p>
    <w:p w:rsidR="003C26B7" w:rsidRPr="003C26B7" w:rsidRDefault="003C26B7" w:rsidP="002C3C6C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3C26B7">
        <w:rPr>
          <w:b/>
          <w:bCs/>
        </w:rPr>
        <w:t xml:space="preserve">RESOLVED </w:t>
      </w:r>
      <w:r w:rsidRPr="003C26B7">
        <w:rPr>
          <w:bCs/>
        </w:rPr>
        <w:t xml:space="preserve">– </w:t>
      </w:r>
      <w:r w:rsidR="002C3C6C">
        <w:rPr>
          <w:bCs/>
        </w:rPr>
        <w:t xml:space="preserve">A further two </w:t>
      </w:r>
      <w:r w:rsidRPr="003C26B7">
        <w:rPr>
          <w:bCs/>
        </w:rPr>
        <w:t xml:space="preserve">quotes to be obtained </w:t>
      </w:r>
      <w:r w:rsidR="002C3C6C">
        <w:rPr>
          <w:bCs/>
        </w:rPr>
        <w:t xml:space="preserve">and brought to the next meeting. </w:t>
      </w:r>
    </w:p>
    <w:p w:rsidR="005949AD" w:rsidRDefault="005949AD" w:rsidP="005949AD">
      <w:pPr>
        <w:tabs>
          <w:tab w:val="left" w:pos="720"/>
        </w:tabs>
        <w:jc w:val="both"/>
        <w:rPr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1367E9">
        <w:rPr>
          <w:b/>
          <w:bCs/>
        </w:rPr>
        <w:t>Roads/Speeding Issues</w:t>
      </w:r>
    </w:p>
    <w:p w:rsidR="00C34F23" w:rsidRPr="00C34F23" w:rsidRDefault="00C34F23" w:rsidP="00C34F23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 w:rsidRPr="00C34F2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Cllr</w:t>
      </w:r>
      <w:r w:rsidR="008B217D" w:rsidRPr="00C34F23">
        <w:rPr>
          <w:bCs/>
          <w:sz w:val="22"/>
          <w:szCs w:val="22"/>
        </w:rPr>
        <w:t xml:space="preserve"> Chris Ward </w:t>
      </w:r>
      <w:r w:rsidRPr="00C34F23">
        <w:rPr>
          <w:bCs/>
          <w:sz w:val="22"/>
          <w:szCs w:val="22"/>
        </w:rPr>
        <w:t>briefed the meeting on his and Cllr Ma</w:t>
      </w:r>
      <w:r w:rsidR="008B217D" w:rsidRPr="00C34F23">
        <w:rPr>
          <w:bCs/>
          <w:sz w:val="22"/>
          <w:szCs w:val="22"/>
        </w:rPr>
        <w:t>ughan</w:t>
      </w:r>
      <w:r w:rsidRPr="00C34F23">
        <w:rPr>
          <w:bCs/>
          <w:sz w:val="22"/>
          <w:szCs w:val="22"/>
        </w:rPr>
        <w:t>’s recent meeting w</w:t>
      </w:r>
      <w:r w:rsidR="008B217D" w:rsidRPr="00C34F23">
        <w:rPr>
          <w:bCs/>
          <w:sz w:val="22"/>
          <w:szCs w:val="22"/>
        </w:rPr>
        <w:t xml:space="preserve">ith a member of </w:t>
      </w:r>
    </w:p>
    <w:p w:rsidR="00C34F23" w:rsidRDefault="00C34F23" w:rsidP="00C34F23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 w:rsidRPr="00C34F23">
        <w:rPr>
          <w:bCs/>
          <w:sz w:val="22"/>
          <w:szCs w:val="22"/>
        </w:rPr>
        <w:tab/>
      </w:r>
      <w:r w:rsidR="008B217D" w:rsidRPr="00C34F23">
        <w:rPr>
          <w:bCs/>
          <w:sz w:val="22"/>
          <w:szCs w:val="22"/>
        </w:rPr>
        <w:t xml:space="preserve">the CWaC Highways team to discuss the outcome of the </w:t>
      </w:r>
      <w:r w:rsidRPr="00C34F23">
        <w:rPr>
          <w:bCs/>
          <w:sz w:val="22"/>
          <w:szCs w:val="22"/>
        </w:rPr>
        <w:t xml:space="preserve">traffic </w:t>
      </w:r>
      <w:r w:rsidR="008B217D" w:rsidRPr="00C34F23">
        <w:rPr>
          <w:bCs/>
          <w:sz w:val="22"/>
          <w:szCs w:val="22"/>
        </w:rPr>
        <w:t xml:space="preserve">survey </w:t>
      </w:r>
      <w:r w:rsidRPr="00C34F23">
        <w:rPr>
          <w:bCs/>
          <w:sz w:val="22"/>
          <w:szCs w:val="22"/>
        </w:rPr>
        <w:t>conducted</w:t>
      </w:r>
      <w:r>
        <w:rPr>
          <w:bCs/>
          <w:sz w:val="22"/>
          <w:szCs w:val="22"/>
        </w:rPr>
        <w:t>.</w:t>
      </w:r>
      <w:r w:rsidR="008B217D" w:rsidRPr="00C34F23">
        <w:rPr>
          <w:bCs/>
          <w:sz w:val="22"/>
          <w:szCs w:val="22"/>
        </w:rPr>
        <w:t xml:space="preserve"> </w:t>
      </w:r>
      <w:r w:rsidRPr="00C34F23">
        <w:rPr>
          <w:bCs/>
          <w:sz w:val="22"/>
          <w:szCs w:val="22"/>
        </w:rPr>
        <w:t xml:space="preserve">Another survey is due to </w:t>
      </w:r>
    </w:p>
    <w:p w:rsidR="00C34F23" w:rsidRDefault="00C34F23" w:rsidP="00C34F23">
      <w:pPr>
        <w:tabs>
          <w:tab w:val="left" w:pos="720"/>
        </w:tabs>
        <w:ind w:left="36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ab/>
      </w:r>
      <w:r w:rsidRPr="00C34F23">
        <w:rPr>
          <w:bCs/>
          <w:sz w:val="22"/>
          <w:szCs w:val="22"/>
        </w:rPr>
        <w:t xml:space="preserve">be conducted on Pulford Lane </w:t>
      </w:r>
      <w:r w:rsidRPr="00C34F23">
        <w:rPr>
          <w:color w:val="222222"/>
          <w:sz w:val="22"/>
          <w:szCs w:val="22"/>
          <w:shd w:val="clear" w:color="auto" w:fill="FFFFFF"/>
        </w:rPr>
        <w:t xml:space="preserve">nearer the start of the 30mph zone (the recent survey was taken at a point </w:t>
      </w:r>
    </w:p>
    <w:p w:rsidR="00C34F23" w:rsidRDefault="00C34F23" w:rsidP="00C34F23">
      <w:pPr>
        <w:tabs>
          <w:tab w:val="left" w:pos="720"/>
        </w:tabs>
        <w:ind w:left="36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</w:r>
      <w:r w:rsidRPr="00C34F23">
        <w:rPr>
          <w:color w:val="222222"/>
          <w:sz w:val="22"/>
          <w:szCs w:val="22"/>
          <w:shd w:val="clear" w:color="auto" w:fill="FFFFFF"/>
        </w:rPr>
        <w:t>where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34F23">
        <w:rPr>
          <w:color w:val="222222"/>
          <w:sz w:val="22"/>
          <w:szCs w:val="22"/>
          <w:shd w:val="clear" w:color="auto" w:fill="FFFFFF"/>
        </w:rPr>
        <w:t>inbound cars would have already passed the Village Hall).</w:t>
      </w:r>
      <w:r w:rsidRPr="00C34F23">
        <w:rPr>
          <w:bCs/>
          <w:sz w:val="22"/>
          <w:szCs w:val="22"/>
        </w:rPr>
        <w:t xml:space="preserve"> Three </w:t>
      </w:r>
      <w:r w:rsidRPr="00C34F23">
        <w:rPr>
          <w:color w:val="222222"/>
          <w:sz w:val="22"/>
          <w:szCs w:val="22"/>
          <w:shd w:val="clear" w:color="auto" w:fill="FFFFFF"/>
        </w:rPr>
        <w:t xml:space="preserve">flashing school signs will be </w:t>
      </w:r>
    </w:p>
    <w:p w:rsidR="00C34F23" w:rsidRDefault="00C34F23" w:rsidP="00C34F23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ab/>
      </w:r>
      <w:r w:rsidRPr="00C34F23">
        <w:rPr>
          <w:color w:val="222222"/>
          <w:sz w:val="22"/>
          <w:szCs w:val="22"/>
          <w:shd w:val="clear" w:color="auto" w:fill="FFFFFF"/>
        </w:rPr>
        <w:t>erected in the village - one on each of the three approaches to the school. C</w:t>
      </w:r>
      <w:r w:rsidRPr="00C34F23">
        <w:rPr>
          <w:bCs/>
          <w:sz w:val="22"/>
          <w:szCs w:val="22"/>
        </w:rPr>
        <w:t xml:space="preserve">llr Williams has also agreed to </w:t>
      </w:r>
    </w:p>
    <w:p w:rsidR="008B217D" w:rsidRPr="00C34F23" w:rsidRDefault="00C34F23" w:rsidP="00C34F23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C34F23">
        <w:rPr>
          <w:bCs/>
          <w:sz w:val="22"/>
          <w:szCs w:val="22"/>
        </w:rPr>
        <w:t xml:space="preserve">fund of </w:t>
      </w:r>
      <w:r>
        <w:rPr>
          <w:bCs/>
          <w:sz w:val="22"/>
          <w:szCs w:val="22"/>
        </w:rPr>
        <w:t>£3,</w:t>
      </w:r>
      <w:r w:rsidRPr="00C34F23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00</w:t>
      </w:r>
      <w:r w:rsidRPr="00C34F23">
        <w:rPr>
          <w:bCs/>
          <w:sz w:val="22"/>
          <w:szCs w:val="22"/>
        </w:rPr>
        <w:t xml:space="preserve"> for a flashing 30mph sign. We need to establish if the costs is £3,500 for one or three signs. </w:t>
      </w:r>
    </w:p>
    <w:p w:rsidR="00C34F23" w:rsidRDefault="00C34F23" w:rsidP="00C34F23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 w:rsidRPr="00C34F23">
        <w:rPr>
          <w:bCs/>
          <w:sz w:val="22"/>
          <w:szCs w:val="22"/>
        </w:rPr>
        <w:tab/>
      </w:r>
      <w:r w:rsidRPr="00C34F23">
        <w:rPr>
          <w:b/>
          <w:bCs/>
          <w:sz w:val="22"/>
          <w:szCs w:val="22"/>
        </w:rPr>
        <w:t>RESOLVED –</w:t>
      </w:r>
      <w:r w:rsidRPr="00C34F23">
        <w:rPr>
          <w:bCs/>
          <w:sz w:val="22"/>
          <w:szCs w:val="22"/>
        </w:rPr>
        <w:t xml:space="preserve"> It was resolved that if the cost of one flashing 30mph sign is £3,500, this should be erected </w:t>
      </w:r>
    </w:p>
    <w:p w:rsidR="00C34F23" w:rsidRPr="00C34F23" w:rsidRDefault="00C34F23" w:rsidP="00C34F23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C34F23">
        <w:rPr>
          <w:bCs/>
          <w:sz w:val="22"/>
          <w:szCs w:val="22"/>
        </w:rPr>
        <w:t xml:space="preserve">on Kinnerton Road. </w:t>
      </w:r>
    </w:p>
    <w:p w:rsidR="005949AD" w:rsidRDefault="005949AD" w:rsidP="005949AD">
      <w:pPr>
        <w:tabs>
          <w:tab w:val="left" w:pos="720"/>
        </w:tabs>
        <w:ind w:left="360"/>
        <w:jc w:val="both"/>
        <w:rPr>
          <w:bCs/>
        </w:rPr>
      </w:pPr>
    </w:p>
    <w:p w:rsidR="005949AD" w:rsidRDefault="00912A69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Dog Fouling</w:t>
      </w:r>
    </w:p>
    <w:p w:rsidR="00B13D6E" w:rsidRDefault="005949AD" w:rsidP="00912A69">
      <w:pPr>
        <w:tabs>
          <w:tab w:val="left" w:pos="720"/>
        </w:tabs>
        <w:ind w:left="360"/>
        <w:jc w:val="both"/>
        <w:rPr>
          <w:bCs/>
        </w:rPr>
      </w:pPr>
      <w:r w:rsidRPr="005878B2">
        <w:rPr>
          <w:bCs/>
        </w:rPr>
        <w:tab/>
      </w:r>
      <w:r w:rsidR="0050488B">
        <w:rPr>
          <w:bCs/>
        </w:rPr>
        <w:t xml:space="preserve"> </w:t>
      </w:r>
      <w:r w:rsidR="00B13D6E">
        <w:rPr>
          <w:bCs/>
        </w:rPr>
        <w:t xml:space="preserve">Cllr Maughan provided details of a complaint received from local resident, Emma Preston </w:t>
      </w:r>
    </w:p>
    <w:p w:rsidR="00B13D6E" w:rsidRDefault="00B13D6E" w:rsidP="00B13D6E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regarding dog fouling around Dodleston. Cllr Tilston stated it is also still an issue in Lower </w:t>
      </w:r>
    </w:p>
    <w:p w:rsidR="00877A50" w:rsidRDefault="00B13D6E" w:rsidP="00B13D6E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  <w:t xml:space="preserve">Kinnerton. Emma Preston has written an article </w:t>
      </w:r>
      <w:r w:rsidR="00877A50">
        <w:rPr>
          <w:bCs/>
        </w:rPr>
        <w:t>to go into the next issue of Local Life and</w:t>
      </w:r>
      <w:r>
        <w:rPr>
          <w:bCs/>
        </w:rPr>
        <w:t xml:space="preserve"> Cllr </w:t>
      </w:r>
    </w:p>
    <w:p w:rsidR="0050488B" w:rsidRDefault="00877A50" w:rsidP="00B13D6E">
      <w:pPr>
        <w:tabs>
          <w:tab w:val="left" w:pos="720"/>
        </w:tabs>
        <w:ind w:left="360"/>
        <w:jc w:val="both"/>
        <w:rPr>
          <w:bCs/>
        </w:rPr>
      </w:pPr>
      <w:r>
        <w:rPr>
          <w:bCs/>
        </w:rPr>
        <w:tab/>
      </w:r>
      <w:r w:rsidR="00B13D6E">
        <w:rPr>
          <w:bCs/>
        </w:rPr>
        <w:t xml:space="preserve">Tilston will </w:t>
      </w:r>
      <w:r>
        <w:rPr>
          <w:bCs/>
        </w:rPr>
        <w:t>report the issue to the Dog Warden and request that lampposts are re-signed.</w:t>
      </w:r>
    </w:p>
    <w:p w:rsidR="005949AD" w:rsidRPr="008B217D" w:rsidRDefault="005949AD" w:rsidP="005949AD">
      <w:pPr>
        <w:tabs>
          <w:tab w:val="left" w:pos="720"/>
        </w:tabs>
        <w:ind w:left="360"/>
        <w:jc w:val="both"/>
        <w:rPr>
          <w:bCs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01222B">
        <w:rPr>
          <w:b/>
          <w:bCs/>
        </w:rPr>
        <w:t>Fireworks event</w:t>
      </w:r>
    </w:p>
    <w:p w:rsidR="009243E3" w:rsidRDefault="00225426" w:rsidP="00912A69">
      <w:pPr>
        <w:tabs>
          <w:tab w:val="left" w:pos="720"/>
        </w:tabs>
        <w:jc w:val="both"/>
      </w:pPr>
      <w:r>
        <w:rPr>
          <w:b/>
          <w:bCs/>
        </w:rPr>
        <w:tab/>
      </w:r>
      <w:r w:rsidR="005D40FC">
        <w:t xml:space="preserve"> </w:t>
      </w:r>
      <w:r w:rsidR="0098159B">
        <w:t>Cllr Dix left the meet</w:t>
      </w:r>
      <w:r w:rsidR="009243E3">
        <w:t xml:space="preserve">ing for this </w:t>
      </w:r>
      <w:r w:rsidR="00826820">
        <w:t>item;</w:t>
      </w:r>
      <w:r w:rsidR="009243E3">
        <w:t xml:space="preserve"> Cllr Maughan abstained from the discussion and vote. </w:t>
      </w:r>
    </w:p>
    <w:p w:rsidR="009243E3" w:rsidRDefault="009243E3" w:rsidP="00912A69">
      <w:pPr>
        <w:tabs>
          <w:tab w:val="left" w:pos="720"/>
        </w:tabs>
        <w:jc w:val="both"/>
      </w:pPr>
      <w:r>
        <w:tab/>
      </w:r>
      <w:r w:rsidR="0098159B">
        <w:t xml:space="preserve">Councillors discussed the expenditure </w:t>
      </w:r>
      <w:r>
        <w:t>incurred</w:t>
      </w:r>
      <w:r w:rsidR="0098159B">
        <w:t xml:space="preserve"> and income received from the 2011 </w:t>
      </w:r>
      <w:r>
        <w:t>fireworks</w:t>
      </w:r>
      <w:r w:rsidR="0098159B">
        <w:t xml:space="preserve"> </w:t>
      </w:r>
    </w:p>
    <w:p w:rsidR="00912A69" w:rsidRDefault="009243E3" w:rsidP="00912A69">
      <w:pPr>
        <w:tabs>
          <w:tab w:val="left" w:pos="720"/>
        </w:tabs>
        <w:jc w:val="both"/>
      </w:pPr>
      <w:r>
        <w:tab/>
      </w:r>
      <w:r w:rsidR="0098159B">
        <w:t>event and considered what the expenditure budget should be set at for the 2012 event.</w:t>
      </w:r>
    </w:p>
    <w:p w:rsidR="009243E3" w:rsidRDefault="0098159B" w:rsidP="00912A69">
      <w:pPr>
        <w:tabs>
          <w:tab w:val="left" w:pos="720"/>
        </w:tabs>
        <w:jc w:val="both"/>
      </w:pPr>
      <w:r>
        <w:tab/>
      </w:r>
      <w:r w:rsidRPr="009243E3">
        <w:rPr>
          <w:b/>
        </w:rPr>
        <w:t>RESOLVED –</w:t>
      </w:r>
      <w:r>
        <w:t xml:space="preserve"> It was resolved that the ex</w:t>
      </w:r>
      <w:r w:rsidR="009243E3">
        <w:t xml:space="preserve">penditure budget for the 2012 fireworks event would be </w:t>
      </w:r>
    </w:p>
    <w:p w:rsidR="0098159B" w:rsidRDefault="009243E3" w:rsidP="00912A69">
      <w:pPr>
        <w:tabs>
          <w:tab w:val="left" w:pos="720"/>
        </w:tabs>
        <w:jc w:val="both"/>
      </w:pPr>
      <w:r>
        <w:tab/>
        <w:t>set at £8</w:t>
      </w:r>
      <w:r w:rsidR="00CE7798">
        <w:t>,</w:t>
      </w:r>
      <w:r>
        <w:t xml:space="preserve">000. Cllr Buchanan agreed, Cllr Blythin seconded. All Councillors voted in favour. </w:t>
      </w:r>
    </w:p>
    <w:p w:rsidR="00912A69" w:rsidRDefault="00912A69" w:rsidP="00912A69">
      <w:pPr>
        <w:tabs>
          <w:tab w:val="left" w:pos="720"/>
        </w:tabs>
        <w:jc w:val="both"/>
      </w:pPr>
    </w:p>
    <w:p w:rsidR="00912A69" w:rsidRPr="00912A69" w:rsidRDefault="00912A69" w:rsidP="00912A69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912A69">
        <w:rPr>
          <w:b/>
          <w:bCs/>
        </w:rPr>
        <w:t>Meadow Foods planning application</w:t>
      </w:r>
    </w:p>
    <w:p w:rsidR="00B67643" w:rsidRDefault="005949AD" w:rsidP="00912A69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ab/>
      </w:r>
      <w:r w:rsidR="005D40FC">
        <w:rPr>
          <w:bCs/>
        </w:rPr>
        <w:t xml:space="preserve"> </w:t>
      </w:r>
      <w:r w:rsidR="00B67643">
        <w:rPr>
          <w:bCs/>
        </w:rPr>
        <w:t xml:space="preserve">Cllr Maughan presented in detail, a document outlining details of the planning application </w:t>
      </w:r>
    </w:p>
    <w:p w:rsidR="008230B7" w:rsidRDefault="00B67643" w:rsidP="008230B7">
      <w:pPr>
        <w:tabs>
          <w:tab w:val="left" w:pos="720"/>
        </w:tabs>
        <w:jc w:val="both"/>
        <w:rPr>
          <w:bCs/>
          <w:sz w:val="22"/>
          <w:szCs w:val="22"/>
        </w:rPr>
      </w:pPr>
      <w:r w:rsidRPr="008230B7">
        <w:rPr>
          <w:bCs/>
          <w:sz w:val="22"/>
          <w:szCs w:val="22"/>
        </w:rPr>
        <w:tab/>
        <w:t>submitted by Meadow</w:t>
      </w:r>
      <w:r w:rsidR="008230B7" w:rsidRPr="008230B7">
        <w:rPr>
          <w:bCs/>
          <w:sz w:val="22"/>
          <w:szCs w:val="22"/>
        </w:rPr>
        <w:t xml:space="preserve"> Foods</w:t>
      </w:r>
      <w:r w:rsidR="008230B7">
        <w:rPr>
          <w:bCs/>
          <w:sz w:val="22"/>
          <w:szCs w:val="22"/>
        </w:rPr>
        <w:t xml:space="preserve">: </w:t>
      </w:r>
    </w:p>
    <w:p w:rsidR="008230B7" w:rsidRPr="008230B7" w:rsidRDefault="008230B7" w:rsidP="008230B7">
      <w:pPr>
        <w:tabs>
          <w:tab w:val="left" w:pos="720"/>
        </w:tabs>
        <w:jc w:val="both"/>
        <w:rPr>
          <w:i/>
          <w:color w:val="000000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26820" w:rsidRPr="008230B7">
        <w:rPr>
          <w:bCs/>
          <w:i/>
          <w:sz w:val="22"/>
          <w:szCs w:val="22"/>
        </w:rPr>
        <w:t>Extensions</w:t>
      </w:r>
      <w:r w:rsidRPr="008230B7">
        <w:rPr>
          <w:i/>
          <w:color w:val="000000"/>
          <w:sz w:val="22"/>
          <w:szCs w:val="22"/>
        </w:rPr>
        <w:t xml:space="preserve"> to provide new manufacturing/processing and chilled storage facilities; protective </w:t>
      </w:r>
    </w:p>
    <w:p w:rsidR="008230B7" w:rsidRPr="008230B7" w:rsidRDefault="008230B7" w:rsidP="008230B7">
      <w:pPr>
        <w:tabs>
          <w:tab w:val="left" w:pos="720"/>
        </w:tabs>
        <w:jc w:val="both"/>
        <w:rPr>
          <w:i/>
          <w:color w:val="000000"/>
          <w:sz w:val="22"/>
          <w:szCs w:val="22"/>
        </w:rPr>
      </w:pPr>
      <w:r w:rsidRPr="008230B7">
        <w:rPr>
          <w:i/>
          <w:color w:val="000000"/>
          <w:sz w:val="22"/>
          <w:szCs w:val="22"/>
        </w:rPr>
        <w:tab/>
      </w:r>
      <w:r w:rsidRPr="008230B7">
        <w:rPr>
          <w:i/>
          <w:color w:val="000000"/>
          <w:sz w:val="22"/>
          <w:szCs w:val="22"/>
        </w:rPr>
        <w:tab/>
        <w:t xml:space="preserve">canopies to existing buildings/plan; 5 no. sugar silos; plant housing within Effluent Treatment </w:t>
      </w:r>
    </w:p>
    <w:p w:rsidR="008230B7" w:rsidRPr="008230B7" w:rsidRDefault="008230B7" w:rsidP="008230B7">
      <w:pPr>
        <w:tabs>
          <w:tab w:val="left" w:pos="720"/>
        </w:tabs>
        <w:jc w:val="both"/>
        <w:rPr>
          <w:i/>
          <w:color w:val="000000"/>
          <w:sz w:val="22"/>
          <w:szCs w:val="22"/>
        </w:rPr>
      </w:pPr>
      <w:r w:rsidRPr="008230B7">
        <w:rPr>
          <w:i/>
          <w:color w:val="000000"/>
          <w:sz w:val="22"/>
          <w:szCs w:val="22"/>
        </w:rPr>
        <w:tab/>
      </w:r>
      <w:r w:rsidRPr="008230B7">
        <w:rPr>
          <w:i/>
          <w:color w:val="000000"/>
          <w:sz w:val="22"/>
          <w:szCs w:val="22"/>
        </w:rPr>
        <w:tab/>
        <w:t xml:space="preserve">Works; new offices (renewal of previous applications); repositioning of approved </w:t>
      </w:r>
    </w:p>
    <w:p w:rsidR="008230B7" w:rsidRPr="008230B7" w:rsidRDefault="008230B7" w:rsidP="008230B7">
      <w:pPr>
        <w:tabs>
          <w:tab w:val="left" w:pos="720"/>
        </w:tabs>
        <w:jc w:val="both"/>
        <w:rPr>
          <w:i/>
          <w:color w:val="000000"/>
          <w:sz w:val="22"/>
          <w:szCs w:val="22"/>
        </w:rPr>
      </w:pPr>
      <w:r w:rsidRPr="008230B7">
        <w:rPr>
          <w:i/>
          <w:color w:val="000000"/>
          <w:sz w:val="22"/>
          <w:szCs w:val="22"/>
        </w:rPr>
        <w:tab/>
      </w:r>
      <w:r w:rsidRPr="008230B7">
        <w:rPr>
          <w:i/>
          <w:color w:val="000000"/>
          <w:sz w:val="22"/>
          <w:szCs w:val="22"/>
        </w:rPr>
        <w:tab/>
      </w:r>
      <w:r w:rsidR="00826820">
        <w:rPr>
          <w:i/>
          <w:color w:val="000000"/>
          <w:sz w:val="22"/>
          <w:szCs w:val="22"/>
        </w:rPr>
        <w:t xml:space="preserve">weighbridge </w:t>
      </w:r>
      <w:r w:rsidRPr="008230B7">
        <w:rPr>
          <w:i/>
          <w:color w:val="000000"/>
          <w:sz w:val="22"/>
          <w:szCs w:val="22"/>
        </w:rPr>
        <w:t xml:space="preserve">/security gatehouse; demolition of existing frontage buildings; new footpath along </w:t>
      </w:r>
    </w:p>
    <w:p w:rsidR="005949AD" w:rsidRPr="008230B7" w:rsidRDefault="008230B7" w:rsidP="008230B7">
      <w:pPr>
        <w:tabs>
          <w:tab w:val="left" w:pos="720"/>
        </w:tabs>
        <w:jc w:val="both"/>
        <w:rPr>
          <w:i/>
          <w:color w:val="000000"/>
          <w:sz w:val="22"/>
          <w:szCs w:val="22"/>
        </w:rPr>
      </w:pPr>
      <w:r w:rsidRPr="008230B7">
        <w:rPr>
          <w:i/>
          <w:color w:val="000000"/>
          <w:sz w:val="22"/>
          <w:szCs w:val="22"/>
        </w:rPr>
        <w:tab/>
      </w:r>
      <w:r w:rsidRPr="008230B7">
        <w:rPr>
          <w:i/>
          <w:color w:val="000000"/>
          <w:sz w:val="22"/>
          <w:szCs w:val="22"/>
        </w:rPr>
        <w:tab/>
        <w:t>Rough Hill and garage extension to Rough Hill Farmhouse.</w:t>
      </w:r>
    </w:p>
    <w:p w:rsidR="00F97C67" w:rsidRDefault="008230B7" w:rsidP="008230B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</w:p>
    <w:p w:rsidR="00826820" w:rsidRDefault="00F97C67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230B7">
        <w:rPr>
          <w:bCs/>
        </w:rPr>
        <w:t xml:space="preserve">Cllr Maughan </w:t>
      </w:r>
      <w:r w:rsidR="00826820">
        <w:rPr>
          <w:bCs/>
        </w:rPr>
        <w:t>stated</w:t>
      </w:r>
      <w:r w:rsidR="008230B7" w:rsidRPr="008230B7">
        <w:rPr>
          <w:bCs/>
        </w:rPr>
        <w:t xml:space="preserve"> that despite numerous recommendations from the </w:t>
      </w:r>
      <w:r w:rsidR="008230B7">
        <w:rPr>
          <w:bCs/>
        </w:rPr>
        <w:t xml:space="preserve">CWaC’s </w:t>
      </w:r>
      <w:r w:rsidR="008230B7" w:rsidRPr="008230B7">
        <w:rPr>
          <w:bCs/>
        </w:rPr>
        <w:t xml:space="preserve">planning board </w:t>
      </w:r>
    </w:p>
    <w:p w:rsidR="00826820" w:rsidRDefault="00826820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230B7" w:rsidRPr="008230B7">
        <w:rPr>
          <w:bCs/>
        </w:rPr>
        <w:t>and planning department</w:t>
      </w:r>
      <w:r>
        <w:rPr>
          <w:bCs/>
        </w:rPr>
        <w:t>,</w:t>
      </w:r>
      <w:r w:rsidR="008230B7">
        <w:rPr>
          <w:bCs/>
        </w:rPr>
        <w:t xml:space="preserve"> c</w:t>
      </w:r>
      <w:r w:rsidR="008230B7" w:rsidRPr="008230B7">
        <w:rPr>
          <w:bCs/>
        </w:rPr>
        <w:t xml:space="preserve">onsultation </w:t>
      </w:r>
      <w:r w:rsidR="008230B7">
        <w:rPr>
          <w:bCs/>
        </w:rPr>
        <w:t xml:space="preserve">with the Parish Council and local residents </w:t>
      </w:r>
      <w:r w:rsidR="008230B7" w:rsidRPr="008230B7">
        <w:rPr>
          <w:bCs/>
        </w:rPr>
        <w:t xml:space="preserve">has not </w:t>
      </w:r>
    </w:p>
    <w:p w:rsidR="00826820" w:rsidRDefault="00826820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230B7" w:rsidRPr="008230B7">
        <w:rPr>
          <w:bCs/>
        </w:rPr>
        <w:t>happened.</w:t>
      </w:r>
      <w:r w:rsidR="008230B7">
        <w:rPr>
          <w:bCs/>
        </w:rPr>
        <w:t xml:space="preserve"> </w:t>
      </w:r>
      <w:r w:rsidR="008230B7" w:rsidRPr="008230B7">
        <w:rPr>
          <w:bCs/>
        </w:rPr>
        <w:t xml:space="preserve">Whilst </w:t>
      </w:r>
      <w:r w:rsidR="008230B7">
        <w:rPr>
          <w:bCs/>
        </w:rPr>
        <w:t xml:space="preserve">Cllr Maughan and Buchanan </w:t>
      </w:r>
      <w:r w:rsidR="008230B7" w:rsidRPr="008230B7">
        <w:rPr>
          <w:bCs/>
        </w:rPr>
        <w:t>did meet with the applicant on 28th May 2012</w:t>
      </w:r>
      <w:r w:rsidR="00882559">
        <w:rPr>
          <w:bCs/>
        </w:rPr>
        <w:t>,</w:t>
      </w:r>
      <w:r w:rsidR="008230B7" w:rsidRPr="008230B7">
        <w:rPr>
          <w:bCs/>
        </w:rPr>
        <w:t xml:space="preserve"> </w:t>
      </w:r>
    </w:p>
    <w:p w:rsidR="0022264B" w:rsidRDefault="00826820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230B7" w:rsidRPr="008230B7">
        <w:rPr>
          <w:bCs/>
        </w:rPr>
        <w:t xml:space="preserve">there </w:t>
      </w:r>
      <w:r w:rsidR="00882559" w:rsidRPr="008230B7">
        <w:rPr>
          <w:bCs/>
        </w:rPr>
        <w:t>was no application</w:t>
      </w:r>
      <w:r w:rsidR="008230B7" w:rsidRPr="008230B7">
        <w:rPr>
          <w:bCs/>
        </w:rPr>
        <w:t xml:space="preserve"> or process detail,</w:t>
      </w:r>
      <w:r w:rsidR="00F97C67">
        <w:rPr>
          <w:bCs/>
        </w:rPr>
        <w:t xml:space="preserve"> </w:t>
      </w:r>
      <w:r w:rsidR="008230B7" w:rsidRPr="008230B7">
        <w:rPr>
          <w:bCs/>
        </w:rPr>
        <w:t xml:space="preserve">other than an A3 plan and a photomontage, provided </w:t>
      </w:r>
    </w:p>
    <w:p w:rsidR="0022264B" w:rsidRDefault="0022264B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230B7" w:rsidRPr="008230B7">
        <w:rPr>
          <w:bCs/>
        </w:rPr>
        <w:t xml:space="preserve">for </w:t>
      </w:r>
      <w:r w:rsidR="00F97C67">
        <w:rPr>
          <w:bCs/>
        </w:rPr>
        <w:t>them</w:t>
      </w:r>
      <w:r w:rsidR="008230B7" w:rsidRPr="008230B7">
        <w:rPr>
          <w:bCs/>
        </w:rPr>
        <w:t xml:space="preserve"> to consider. </w:t>
      </w:r>
      <w:r w:rsidR="00F97C67">
        <w:rPr>
          <w:bCs/>
        </w:rPr>
        <w:t>The 28</w:t>
      </w:r>
      <w:r w:rsidR="008230B7" w:rsidRPr="008230B7">
        <w:rPr>
          <w:bCs/>
        </w:rPr>
        <w:t>th May</w:t>
      </w:r>
      <w:r w:rsidR="00F97C67">
        <w:rPr>
          <w:bCs/>
        </w:rPr>
        <w:t xml:space="preserve"> was in fact the </w:t>
      </w:r>
      <w:r w:rsidR="008230B7" w:rsidRPr="008230B7">
        <w:rPr>
          <w:bCs/>
        </w:rPr>
        <w:t xml:space="preserve">day that the application was submitted which </w:t>
      </w:r>
    </w:p>
    <w:p w:rsidR="00F97C67" w:rsidRDefault="0022264B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230B7" w:rsidRPr="008230B7">
        <w:rPr>
          <w:bCs/>
        </w:rPr>
        <w:t>preve</w:t>
      </w:r>
      <w:r w:rsidR="00F97C67">
        <w:rPr>
          <w:bCs/>
        </w:rPr>
        <w:t>nted</w:t>
      </w:r>
      <w:r w:rsidR="008230B7" w:rsidRPr="008230B7">
        <w:rPr>
          <w:bCs/>
        </w:rPr>
        <w:t xml:space="preserve"> an</w:t>
      </w:r>
      <w:r w:rsidR="00F97C67">
        <w:rPr>
          <w:bCs/>
        </w:rPr>
        <w:t>y useful community consultation</w:t>
      </w:r>
      <w:r w:rsidR="008230B7" w:rsidRPr="008230B7">
        <w:rPr>
          <w:bCs/>
        </w:rPr>
        <w:t xml:space="preserve"> advance of the applications submission.</w:t>
      </w:r>
      <w:r w:rsidR="00F97C67">
        <w:rPr>
          <w:bCs/>
        </w:rPr>
        <w:t xml:space="preserve"> </w:t>
      </w:r>
    </w:p>
    <w:p w:rsidR="00F97C67" w:rsidRDefault="00F97C67" w:rsidP="00F97C67">
      <w:pPr>
        <w:tabs>
          <w:tab w:val="left" w:pos="720"/>
        </w:tabs>
        <w:jc w:val="both"/>
        <w:rPr>
          <w:bCs/>
        </w:rPr>
      </w:pPr>
    </w:p>
    <w:p w:rsidR="00F97C67" w:rsidRDefault="00F97C67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>Cllr Ma</w:t>
      </w:r>
      <w:r w:rsidR="0022264B">
        <w:rPr>
          <w:bCs/>
        </w:rPr>
        <w:t xml:space="preserve">ughan and </w:t>
      </w:r>
      <w:r>
        <w:rPr>
          <w:bCs/>
        </w:rPr>
        <w:t xml:space="preserve">Buchanan outlined their concerns and set out the reasons for their </w:t>
      </w:r>
    </w:p>
    <w:p w:rsidR="00F97C67" w:rsidRDefault="00F97C67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26820">
        <w:rPr>
          <w:bCs/>
        </w:rPr>
        <w:t>recommendation</w:t>
      </w:r>
      <w:r>
        <w:rPr>
          <w:bCs/>
        </w:rPr>
        <w:t xml:space="preserve"> that the </w:t>
      </w:r>
      <w:r w:rsidRPr="00F97C67">
        <w:rPr>
          <w:bCs/>
        </w:rPr>
        <w:t>Parish Council formally lodge i</w:t>
      </w:r>
      <w:r>
        <w:rPr>
          <w:bCs/>
        </w:rPr>
        <w:t>ts objection to the approval of the</w:t>
      </w:r>
      <w:r w:rsidRPr="00F97C67">
        <w:rPr>
          <w:bCs/>
        </w:rPr>
        <w:t xml:space="preserve"> </w:t>
      </w:r>
    </w:p>
    <w:p w:rsidR="00F97C67" w:rsidRDefault="00F97C67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F97C67">
        <w:rPr>
          <w:bCs/>
        </w:rPr>
        <w:t>application</w:t>
      </w:r>
      <w:r>
        <w:rPr>
          <w:bCs/>
        </w:rPr>
        <w:t xml:space="preserve">. A </w:t>
      </w:r>
      <w:r w:rsidR="00826820">
        <w:rPr>
          <w:bCs/>
        </w:rPr>
        <w:t xml:space="preserve">Rough Hill </w:t>
      </w:r>
      <w:r>
        <w:rPr>
          <w:bCs/>
        </w:rPr>
        <w:t xml:space="preserve">resident expressed his concerns regarding the application, including the </w:t>
      </w:r>
    </w:p>
    <w:p w:rsidR="00826820" w:rsidRDefault="00F97C67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 xml:space="preserve">impact on traffic through Rough Hill. </w:t>
      </w:r>
      <w:r w:rsidRPr="00F97C67">
        <w:rPr>
          <w:bCs/>
        </w:rPr>
        <w:t xml:space="preserve"> </w:t>
      </w:r>
      <w:r>
        <w:rPr>
          <w:bCs/>
        </w:rPr>
        <w:t xml:space="preserve">Cllr Williams stated that the applicant needed to prove very </w:t>
      </w:r>
    </w:p>
    <w:p w:rsidR="00826820" w:rsidRDefault="00826820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F97C67">
        <w:rPr>
          <w:bCs/>
        </w:rPr>
        <w:t>special circumstances. He also stated he would facilitate a meeting between the Pa</w:t>
      </w:r>
      <w:r>
        <w:rPr>
          <w:bCs/>
        </w:rPr>
        <w:t>ris</w:t>
      </w:r>
      <w:r w:rsidR="00F97C67">
        <w:rPr>
          <w:bCs/>
        </w:rPr>
        <w:t xml:space="preserve">h Council </w:t>
      </w:r>
    </w:p>
    <w:p w:rsidR="00826820" w:rsidRDefault="00826820" w:rsidP="00826820">
      <w:pPr>
        <w:tabs>
          <w:tab w:val="left" w:pos="720"/>
        </w:tabs>
        <w:jc w:val="both"/>
        <w:rPr>
          <w:bCs/>
        </w:rPr>
      </w:pPr>
      <w:r>
        <w:rPr>
          <w:bCs/>
        </w:rPr>
        <w:lastRenderedPageBreak/>
        <w:tab/>
      </w:r>
      <w:r w:rsidR="00F97C67">
        <w:rPr>
          <w:bCs/>
        </w:rPr>
        <w:t xml:space="preserve">and CWaC planning department to discuss concerns. </w:t>
      </w:r>
      <w:r w:rsidRPr="008230B7">
        <w:rPr>
          <w:bCs/>
        </w:rPr>
        <w:t xml:space="preserve">The Parish Council believes there are too </w:t>
      </w:r>
    </w:p>
    <w:p w:rsidR="00826820" w:rsidRDefault="00826820" w:rsidP="00826820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8230B7">
        <w:rPr>
          <w:bCs/>
        </w:rPr>
        <w:t>many unanswered questions relating to the proposed</w:t>
      </w:r>
      <w:r>
        <w:rPr>
          <w:bCs/>
        </w:rPr>
        <w:t xml:space="preserve"> </w:t>
      </w:r>
      <w:r w:rsidRPr="008230B7">
        <w:rPr>
          <w:bCs/>
        </w:rPr>
        <w:t xml:space="preserve">application which makes it impossible to </w:t>
      </w:r>
    </w:p>
    <w:p w:rsidR="00F97C67" w:rsidRDefault="00826820" w:rsidP="00826820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8230B7">
        <w:rPr>
          <w:bCs/>
        </w:rPr>
        <w:t>support positively and that given the sites complicated and</w:t>
      </w:r>
      <w:r>
        <w:rPr>
          <w:bCs/>
        </w:rPr>
        <w:t xml:space="preserve"> </w:t>
      </w:r>
      <w:r w:rsidRPr="008230B7">
        <w:rPr>
          <w:bCs/>
        </w:rPr>
        <w:t>contentious history</w:t>
      </w:r>
    </w:p>
    <w:p w:rsidR="00826820" w:rsidRPr="00826820" w:rsidRDefault="00826820" w:rsidP="00F97C67">
      <w:pPr>
        <w:tabs>
          <w:tab w:val="left" w:pos="720"/>
        </w:tabs>
        <w:jc w:val="both"/>
        <w:rPr>
          <w:bCs/>
        </w:rPr>
      </w:pPr>
      <w:r w:rsidRPr="00826820">
        <w:rPr>
          <w:b/>
          <w:bCs/>
        </w:rPr>
        <w:tab/>
        <w:t xml:space="preserve">RESOLVED </w:t>
      </w:r>
      <w:r w:rsidRPr="00826820">
        <w:rPr>
          <w:bCs/>
        </w:rPr>
        <w:t xml:space="preserve">– Councillors unanimously resolved to formally lodge its objection to the </w:t>
      </w:r>
    </w:p>
    <w:p w:rsidR="00826820" w:rsidRPr="00826820" w:rsidRDefault="00826820" w:rsidP="00F97C67">
      <w:pPr>
        <w:tabs>
          <w:tab w:val="left" w:pos="720"/>
        </w:tabs>
        <w:jc w:val="both"/>
        <w:rPr>
          <w:bCs/>
        </w:rPr>
      </w:pPr>
      <w:r w:rsidRPr="00826820">
        <w:rPr>
          <w:bCs/>
        </w:rPr>
        <w:tab/>
        <w:t xml:space="preserve">approval of the application on the grounds that: </w:t>
      </w:r>
    </w:p>
    <w:p w:rsidR="00F97C67" w:rsidRDefault="00F97C67" w:rsidP="00F97C67">
      <w:pPr>
        <w:numPr>
          <w:ilvl w:val="0"/>
          <w:numId w:val="8"/>
        </w:numPr>
        <w:tabs>
          <w:tab w:val="left" w:pos="720"/>
        </w:tabs>
        <w:jc w:val="both"/>
        <w:rPr>
          <w:bCs/>
        </w:rPr>
      </w:pPr>
      <w:r w:rsidRPr="00F97C67">
        <w:rPr>
          <w:bCs/>
        </w:rPr>
        <w:t xml:space="preserve"> the applicant has failed to demonstrate that very special circumstances exist which override the presumption against inappropriate development in the Green Belt. </w:t>
      </w:r>
    </w:p>
    <w:p w:rsidR="00F97C67" w:rsidRDefault="00F97C67" w:rsidP="00F97C67">
      <w:pPr>
        <w:numPr>
          <w:ilvl w:val="0"/>
          <w:numId w:val="8"/>
        </w:numPr>
        <w:tabs>
          <w:tab w:val="left" w:pos="720"/>
        </w:tabs>
        <w:jc w:val="both"/>
        <w:rPr>
          <w:bCs/>
        </w:rPr>
      </w:pPr>
      <w:r w:rsidRPr="00F97C67">
        <w:rPr>
          <w:bCs/>
        </w:rPr>
        <w:t>The Parish Council further believes that the proposed development would cause further unacceptable harm to the openness of the Green Belt and additionally</w:t>
      </w:r>
      <w:r>
        <w:rPr>
          <w:bCs/>
        </w:rPr>
        <w:t>;</w:t>
      </w:r>
    </w:p>
    <w:p w:rsidR="00F97C67" w:rsidRPr="00F97C67" w:rsidRDefault="00F97C67" w:rsidP="00F97C67">
      <w:pPr>
        <w:numPr>
          <w:ilvl w:val="0"/>
          <w:numId w:val="8"/>
        </w:numPr>
        <w:tabs>
          <w:tab w:val="left" w:pos="720"/>
        </w:tabs>
        <w:jc w:val="both"/>
        <w:rPr>
          <w:bCs/>
        </w:rPr>
      </w:pPr>
      <w:r>
        <w:rPr>
          <w:bCs/>
        </w:rPr>
        <w:t>The Parish Council</w:t>
      </w:r>
      <w:r w:rsidRPr="00F97C67">
        <w:rPr>
          <w:bCs/>
        </w:rPr>
        <w:t xml:space="preserve"> has concerns over the environmental impact the application will </w:t>
      </w:r>
    </w:p>
    <w:p w:rsidR="005949AD" w:rsidRDefault="00F97C67" w:rsidP="00F97C67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26820">
        <w:rPr>
          <w:bCs/>
        </w:rPr>
        <w:t xml:space="preserve">       </w:t>
      </w:r>
      <w:r w:rsidRPr="00F97C67">
        <w:rPr>
          <w:bCs/>
        </w:rPr>
        <w:t>have on the area.</w:t>
      </w:r>
    </w:p>
    <w:p w:rsidR="00826820" w:rsidRPr="00826820" w:rsidRDefault="00826820" w:rsidP="00826820">
      <w:pPr>
        <w:tabs>
          <w:tab w:val="left" w:pos="720"/>
        </w:tabs>
        <w:jc w:val="both"/>
        <w:rPr>
          <w:bCs/>
        </w:rPr>
      </w:pPr>
      <w:r>
        <w:rPr>
          <w:bCs/>
        </w:rPr>
        <w:tab/>
        <w:t>Also, t</w:t>
      </w:r>
      <w:r w:rsidRPr="00826820">
        <w:rPr>
          <w:bCs/>
        </w:rPr>
        <w:t>he traffic study does not demonstrate all traffic (new process only) and does not support the</w:t>
      </w:r>
    </w:p>
    <w:p w:rsidR="00826820" w:rsidRDefault="00826820" w:rsidP="00826820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826820">
        <w:rPr>
          <w:bCs/>
        </w:rPr>
        <w:t>assertion that the increase in traffic flow is negligible.</w:t>
      </w:r>
    </w:p>
    <w:p w:rsidR="008230B7" w:rsidRPr="008230B7" w:rsidRDefault="008230B7" w:rsidP="008230B7">
      <w:pPr>
        <w:tabs>
          <w:tab w:val="left" w:pos="720"/>
        </w:tabs>
        <w:jc w:val="both"/>
        <w:rPr>
          <w:bCs/>
        </w:rPr>
      </w:pPr>
    </w:p>
    <w:p w:rsidR="005949AD" w:rsidRPr="005D40FC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</w:rPr>
        <w:t xml:space="preserve">Planning Applications </w:t>
      </w:r>
    </w:p>
    <w:p w:rsidR="003869DD" w:rsidRDefault="005D40FC" w:rsidP="005D40FC">
      <w:pPr>
        <w:tabs>
          <w:tab w:val="left" w:pos="720"/>
        </w:tabs>
        <w:ind w:left="360"/>
        <w:jc w:val="both"/>
      </w:pPr>
      <w:r>
        <w:rPr>
          <w:b/>
          <w:bCs/>
        </w:rPr>
        <w:tab/>
      </w:r>
      <w:r w:rsidR="003869DD" w:rsidRPr="003869DD">
        <w:rPr>
          <w:bCs/>
        </w:rPr>
        <w:t>The Meadow Foods planning application was discussed in item 10.</w:t>
      </w:r>
      <w:r w:rsidR="003869DD">
        <w:rPr>
          <w:b/>
          <w:bCs/>
        </w:rPr>
        <w:t xml:space="preserve">  </w:t>
      </w:r>
      <w:r>
        <w:t xml:space="preserve">The Parish Council has </w:t>
      </w:r>
    </w:p>
    <w:p w:rsidR="003869DD" w:rsidRDefault="003869DD" w:rsidP="003869DD">
      <w:pPr>
        <w:tabs>
          <w:tab w:val="left" w:pos="720"/>
        </w:tabs>
        <w:ind w:left="360"/>
        <w:jc w:val="both"/>
      </w:pPr>
      <w:r>
        <w:rPr>
          <w:b/>
          <w:bCs/>
        </w:rPr>
        <w:tab/>
      </w:r>
      <w:r w:rsidR="005D40FC">
        <w:t xml:space="preserve">not made any comments in respect of </w:t>
      </w:r>
      <w:r>
        <w:t xml:space="preserve">the other </w:t>
      </w:r>
      <w:r w:rsidR="005D40FC">
        <w:t>planning applications</w:t>
      </w:r>
      <w:r>
        <w:t xml:space="preserve"> received since the last </w:t>
      </w:r>
    </w:p>
    <w:p w:rsidR="005D40FC" w:rsidRDefault="003869DD" w:rsidP="003869DD">
      <w:pPr>
        <w:tabs>
          <w:tab w:val="left" w:pos="720"/>
        </w:tabs>
        <w:ind w:left="360"/>
        <w:jc w:val="both"/>
      </w:pPr>
      <w:r>
        <w:tab/>
        <w:t>meeting.</w:t>
      </w:r>
    </w:p>
    <w:p w:rsidR="003869DD" w:rsidRPr="00CE7798" w:rsidRDefault="003869DD" w:rsidP="003869DD">
      <w:pPr>
        <w:tabs>
          <w:tab w:val="left" w:pos="720"/>
        </w:tabs>
        <w:ind w:left="360"/>
        <w:jc w:val="both"/>
        <w:rPr>
          <w:sz w:val="4"/>
          <w:szCs w:val="4"/>
        </w:rPr>
      </w:pPr>
    </w:p>
    <w:p w:rsidR="005F5632" w:rsidRDefault="003869DD" w:rsidP="003869DD">
      <w:pPr>
        <w:tabs>
          <w:tab w:val="left" w:pos="720"/>
        </w:tabs>
        <w:ind w:left="360"/>
        <w:jc w:val="both"/>
      </w:pPr>
      <w:r>
        <w:tab/>
        <w:t xml:space="preserve">A resident from Lower Kinnerton asked that the Parish Council provide feedback on </w:t>
      </w:r>
      <w:r w:rsidR="005F5632">
        <w:t xml:space="preserve">a </w:t>
      </w:r>
      <w:r>
        <w:t xml:space="preserve">draft </w:t>
      </w:r>
    </w:p>
    <w:p w:rsidR="005F5632" w:rsidRDefault="005F5632" w:rsidP="005F5632">
      <w:pPr>
        <w:tabs>
          <w:tab w:val="left" w:pos="720"/>
        </w:tabs>
        <w:ind w:left="360"/>
        <w:jc w:val="both"/>
      </w:pPr>
      <w:r>
        <w:tab/>
        <w:t xml:space="preserve">planning application prior to it being submitted for a property on Kinnerton Road. Parish </w:t>
      </w:r>
    </w:p>
    <w:p w:rsidR="003869DD" w:rsidRPr="003869DD" w:rsidRDefault="005F5632" w:rsidP="005F5632">
      <w:pPr>
        <w:tabs>
          <w:tab w:val="left" w:pos="720"/>
        </w:tabs>
        <w:ind w:left="360"/>
        <w:jc w:val="both"/>
      </w:pPr>
      <w:r>
        <w:tab/>
        <w:t xml:space="preserve">Councillors were in support of the plans </w:t>
      </w:r>
      <w:r w:rsidR="001F54ED">
        <w:t xml:space="preserve">but suggested that </w:t>
      </w:r>
      <w:r w:rsidR="00CE7798">
        <w:t xml:space="preserve">a </w:t>
      </w:r>
      <w:r w:rsidR="001F54ED">
        <w:t xml:space="preserve">pitched roof be considered. </w:t>
      </w:r>
    </w:p>
    <w:p w:rsidR="005949AD" w:rsidRDefault="005949AD" w:rsidP="005949AD">
      <w:pPr>
        <w:tabs>
          <w:tab w:val="left" w:pos="720"/>
        </w:tabs>
        <w:jc w:val="both"/>
        <w:rPr>
          <w:b/>
          <w:bCs/>
          <w:sz w:val="22"/>
        </w:rPr>
      </w:pPr>
    </w:p>
    <w:p w:rsidR="005949AD" w:rsidRDefault="005949AD" w:rsidP="005949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Finance &amp; standard procedures</w:t>
      </w:r>
    </w:p>
    <w:p w:rsidR="005949AD" w:rsidRDefault="005949AD" w:rsidP="005949AD">
      <w:pPr>
        <w:pStyle w:val="BodyText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approve income and expenditure since</w:t>
      </w:r>
      <w:r w:rsidR="005D40FC">
        <w:rPr>
          <w:sz w:val="22"/>
        </w:rPr>
        <w:t xml:space="preserve"> the last meeting.</w:t>
      </w:r>
    </w:p>
    <w:p w:rsidR="005D40FC" w:rsidRDefault="005D40FC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 w:rsidRPr="004B7939">
        <w:rPr>
          <w:b/>
          <w:bCs/>
          <w:sz w:val="22"/>
        </w:rPr>
        <w:t xml:space="preserve">RESOLVED </w:t>
      </w:r>
      <w:r w:rsidRPr="004B7939">
        <w:rPr>
          <w:sz w:val="22"/>
        </w:rPr>
        <w:t>– All income and expenditure since the last meeting was approved.</w:t>
      </w:r>
    </w:p>
    <w:p w:rsidR="005949AD" w:rsidRDefault="005949AD" w:rsidP="005949AD">
      <w:pPr>
        <w:pStyle w:val="BodyText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 xml:space="preserve">To note </w:t>
      </w:r>
      <w:r w:rsidR="00912A69">
        <w:rPr>
          <w:sz w:val="22"/>
        </w:rPr>
        <w:t>the 2012-13 financial forecast as at 24</w:t>
      </w:r>
      <w:r w:rsidR="00912A69" w:rsidRPr="0085179A">
        <w:rPr>
          <w:sz w:val="22"/>
          <w:vertAlign w:val="superscript"/>
        </w:rPr>
        <w:t>th</w:t>
      </w:r>
      <w:r w:rsidR="00912A69">
        <w:rPr>
          <w:sz w:val="22"/>
        </w:rPr>
        <w:t xml:space="preserve"> June 2012</w:t>
      </w:r>
      <w:r w:rsidR="005D40FC">
        <w:rPr>
          <w:sz w:val="22"/>
        </w:rPr>
        <w:t>.</w:t>
      </w:r>
    </w:p>
    <w:p w:rsidR="005D40FC" w:rsidRDefault="005D40FC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 w:rsidRPr="005D40FC">
        <w:rPr>
          <w:b/>
          <w:sz w:val="22"/>
        </w:rPr>
        <w:t xml:space="preserve">RESOLVED </w:t>
      </w:r>
      <w:r w:rsidRPr="004B7939">
        <w:rPr>
          <w:sz w:val="22"/>
        </w:rPr>
        <w:t xml:space="preserve">- Councillors noted the </w:t>
      </w:r>
      <w:r w:rsidR="00912A69">
        <w:rPr>
          <w:sz w:val="22"/>
        </w:rPr>
        <w:t>2012-13 financial forecast as at 24</w:t>
      </w:r>
      <w:r w:rsidR="00912A69" w:rsidRPr="0085179A">
        <w:rPr>
          <w:sz w:val="22"/>
          <w:vertAlign w:val="superscript"/>
        </w:rPr>
        <w:t>th</w:t>
      </w:r>
      <w:r w:rsidR="00912A69">
        <w:rPr>
          <w:sz w:val="22"/>
        </w:rPr>
        <w:t xml:space="preserve"> June 2012</w:t>
      </w:r>
      <w:r>
        <w:rPr>
          <w:sz w:val="22"/>
        </w:rPr>
        <w:t xml:space="preserve">. </w:t>
      </w:r>
    </w:p>
    <w:p w:rsidR="005949AD" w:rsidRDefault="005949AD" w:rsidP="00912A69">
      <w:pPr>
        <w:pStyle w:val="BodyText"/>
        <w:numPr>
          <w:ilvl w:val="0"/>
          <w:numId w:val="2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To review the Parish Council risk as</w:t>
      </w:r>
      <w:r w:rsidR="005D40FC">
        <w:rPr>
          <w:sz w:val="22"/>
        </w:rPr>
        <w:t>sessment for 201</w:t>
      </w:r>
      <w:r w:rsidR="006D05A2">
        <w:rPr>
          <w:sz w:val="22"/>
        </w:rPr>
        <w:t>2/13</w:t>
      </w:r>
      <w:r w:rsidR="005D40FC">
        <w:rPr>
          <w:sz w:val="22"/>
        </w:rPr>
        <w:t>.</w:t>
      </w:r>
    </w:p>
    <w:p w:rsidR="005D40FC" w:rsidRDefault="00912A69" w:rsidP="005D40FC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 w:rsidRPr="00912A69">
        <w:rPr>
          <w:b/>
          <w:sz w:val="22"/>
        </w:rPr>
        <w:t>RESOLVED –</w:t>
      </w:r>
      <w:r>
        <w:rPr>
          <w:sz w:val="22"/>
        </w:rPr>
        <w:t xml:space="preserve"> The risk assessment was approved as correct. Cllr Dix asked that a column be added detailing the level of risk after control measures </w:t>
      </w:r>
      <w:r w:rsidR="000A1A29">
        <w:rPr>
          <w:sz w:val="22"/>
        </w:rPr>
        <w:t>are</w:t>
      </w:r>
      <w:r>
        <w:rPr>
          <w:sz w:val="22"/>
        </w:rPr>
        <w:t xml:space="preserve"> put in place. </w:t>
      </w:r>
    </w:p>
    <w:p w:rsidR="00912A69" w:rsidRDefault="00912A69" w:rsidP="00912A69">
      <w:pPr>
        <w:pStyle w:val="BodyText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consider revising the existing community fund application form.</w:t>
      </w:r>
    </w:p>
    <w:p w:rsidR="00E05A1F" w:rsidRDefault="00E05A1F" w:rsidP="00E05A1F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 w:rsidRPr="00E05A1F">
        <w:rPr>
          <w:b/>
          <w:sz w:val="22"/>
        </w:rPr>
        <w:t xml:space="preserve">RESOLVED </w:t>
      </w:r>
      <w:r>
        <w:rPr>
          <w:b/>
          <w:sz w:val="22"/>
        </w:rPr>
        <w:t>–</w:t>
      </w:r>
      <w:r w:rsidRPr="00E05A1F">
        <w:rPr>
          <w:b/>
          <w:sz w:val="22"/>
        </w:rPr>
        <w:t xml:space="preserve"> </w:t>
      </w:r>
      <w:r w:rsidRPr="00E05A1F">
        <w:rPr>
          <w:sz w:val="22"/>
        </w:rPr>
        <w:t>Councillors agreed amendments</w:t>
      </w:r>
      <w:r>
        <w:rPr>
          <w:b/>
          <w:sz w:val="22"/>
        </w:rPr>
        <w:t xml:space="preserve"> </w:t>
      </w:r>
      <w:r>
        <w:rPr>
          <w:sz w:val="22"/>
        </w:rPr>
        <w:t xml:space="preserve">to the narrative on the form was. It was also agreed that funding requests could be decided upon outside of the ordinary meetings held every other month. </w:t>
      </w:r>
      <w:r w:rsidR="00523850">
        <w:rPr>
          <w:sz w:val="22"/>
        </w:rPr>
        <w:t xml:space="preserve">Applications must be considered by a quorum of </w:t>
      </w:r>
      <w:r w:rsidR="00523850" w:rsidRPr="00523850">
        <w:rPr>
          <w:sz w:val="22"/>
        </w:rPr>
        <w:t>at least one third of the whole number of members of the Council</w:t>
      </w:r>
      <w:r w:rsidR="00523850">
        <w:rPr>
          <w:sz w:val="22"/>
        </w:rPr>
        <w:t xml:space="preserve"> and will be approved if the majority of Councillors </w:t>
      </w:r>
      <w:r w:rsidR="004E5460">
        <w:rPr>
          <w:sz w:val="22"/>
        </w:rPr>
        <w:t xml:space="preserve">considering the application </w:t>
      </w:r>
      <w:r w:rsidR="00523850">
        <w:rPr>
          <w:sz w:val="22"/>
        </w:rPr>
        <w:t>agree</w:t>
      </w:r>
      <w:r w:rsidR="004E5460">
        <w:rPr>
          <w:sz w:val="22"/>
        </w:rPr>
        <w:t xml:space="preserve"> to the funding</w:t>
      </w:r>
      <w:r w:rsidR="00523850">
        <w:rPr>
          <w:sz w:val="22"/>
        </w:rPr>
        <w:t xml:space="preserve">. </w:t>
      </w:r>
    </w:p>
    <w:p w:rsidR="005949AD" w:rsidRDefault="005949AD" w:rsidP="005949AD">
      <w:pPr>
        <w:pStyle w:val="BodyText"/>
        <w:tabs>
          <w:tab w:val="left" w:pos="720"/>
          <w:tab w:val="left" w:pos="1080"/>
          <w:tab w:val="left" w:pos="1440"/>
        </w:tabs>
        <w:rPr>
          <w:sz w:val="22"/>
        </w:rPr>
      </w:pPr>
    </w:p>
    <w:p w:rsidR="005949AD" w:rsidRDefault="005949AD" w:rsidP="005949AD">
      <w:pPr>
        <w:pStyle w:val="BodyText"/>
        <w:numPr>
          <w:ilvl w:val="0"/>
          <w:numId w:val="3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Correspondence</w:t>
      </w:r>
    </w:p>
    <w:p w:rsidR="00D538A3" w:rsidRDefault="00D538A3" w:rsidP="00D538A3">
      <w:pPr>
        <w:pStyle w:val="BodyText"/>
        <w:tabs>
          <w:tab w:val="left" w:pos="720"/>
          <w:tab w:val="left" w:pos="1440"/>
        </w:tabs>
        <w:ind w:left="360"/>
        <w:rPr>
          <w:bCs/>
          <w:sz w:val="24"/>
        </w:rPr>
      </w:pPr>
      <w:r>
        <w:rPr>
          <w:b/>
          <w:bCs/>
          <w:sz w:val="24"/>
        </w:rPr>
        <w:tab/>
      </w:r>
      <w:r w:rsidRPr="00D538A3">
        <w:rPr>
          <w:bCs/>
          <w:sz w:val="24"/>
        </w:rPr>
        <w:t>Cllr Maughan read out a letter received from 1</w:t>
      </w:r>
      <w:r w:rsidRPr="00D538A3">
        <w:rPr>
          <w:bCs/>
          <w:sz w:val="24"/>
          <w:vertAlign w:val="superscript"/>
        </w:rPr>
        <w:t>st</w:t>
      </w:r>
      <w:r w:rsidRPr="00D538A3">
        <w:rPr>
          <w:bCs/>
          <w:sz w:val="24"/>
        </w:rPr>
        <w:t xml:space="preserve"> Dodleston Guides requesting funding of up to </w:t>
      </w:r>
    </w:p>
    <w:p w:rsidR="00D538A3" w:rsidRDefault="00D538A3" w:rsidP="00D538A3">
      <w:pPr>
        <w:pStyle w:val="BodyText"/>
        <w:tabs>
          <w:tab w:val="left" w:pos="720"/>
          <w:tab w:val="left" w:pos="1440"/>
        </w:tabs>
        <w:ind w:left="360"/>
        <w:rPr>
          <w:bCs/>
          <w:sz w:val="24"/>
        </w:rPr>
      </w:pPr>
      <w:r>
        <w:rPr>
          <w:bCs/>
          <w:sz w:val="24"/>
        </w:rPr>
        <w:tab/>
      </w:r>
      <w:r w:rsidRPr="00D538A3">
        <w:rPr>
          <w:bCs/>
          <w:sz w:val="24"/>
        </w:rPr>
        <w:t xml:space="preserve">£500 to </w:t>
      </w:r>
      <w:r>
        <w:rPr>
          <w:bCs/>
          <w:sz w:val="24"/>
        </w:rPr>
        <w:t xml:space="preserve">fund </w:t>
      </w:r>
      <w:r w:rsidR="007D662F">
        <w:rPr>
          <w:bCs/>
          <w:sz w:val="24"/>
        </w:rPr>
        <w:t xml:space="preserve">camp activities. </w:t>
      </w:r>
    </w:p>
    <w:p w:rsidR="00F56121" w:rsidRDefault="00D538A3" w:rsidP="00D538A3">
      <w:pPr>
        <w:pStyle w:val="BodyText"/>
        <w:tabs>
          <w:tab w:val="left" w:pos="720"/>
          <w:tab w:val="left" w:pos="1440"/>
        </w:tabs>
        <w:ind w:left="360"/>
        <w:rPr>
          <w:bCs/>
          <w:sz w:val="24"/>
        </w:rPr>
      </w:pPr>
      <w:r w:rsidRPr="00D538A3">
        <w:rPr>
          <w:b/>
          <w:bCs/>
          <w:sz w:val="24"/>
        </w:rPr>
        <w:tab/>
        <w:t>RESOLVED –</w:t>
      </w:r>
      <w:r>
        <w:rPr>
          <w:bCs/>
          <w:sz w:val="24"/>
        </w:rPr>
        <w:t xml:space="preserve"> </w:t>
      </w:r>
      <w:r w:rsidR="00F56121">
        <w:rPr>
          <w:bCs/>
          <w:sz w:val="24"/>
        </w:rPr>
        <w:t xml:space="preserve">Agreed that the </w:t>
      </w:r>
      <w:r>
        <w:rPr>
          <w:bCs/>
          <w:sz w:val="24"/>
        </w:rPr>
        <w:t xml:space="preserve">Parish Council </w:t>
      </w:r>
      <w:r w:rsidR="00F56121">
        <w:rPr>
          <w:bCs/>
          <w:sz w:val="24"/>
        </w:rPr>
        <w:t>will provide a grant of</w:t>
      </w:r>
      <w:r>
        <w:rPr>
          <w:bCs/>
          <w:sz w:val="24"/>
        </w:rPr>
        <w:t xml:space="preserve"> £250</w:t>
      </w:r>
      <w:r w:rsidR="00F56121">
        <w:rPr>
          <w:bCs/>
          <w:sz w:val="24"/>
        </w:rPr>
        <w:t xml:space="preserve"> from its community </w:t>
      </w:r>
    </w:p>
    <w:p w:rsidR="00D538A3" w:rsidRPr="00D538A3" w:rsidRDefault="00F56121" w:rsidP="00F56121">
      <w:pPr>
        <w:pStyle w:val="BodyText"/>
        <w:tabs>
          <w:tab w:val="left" w:pos="720"/>
          <w:tab w:val="left" w:pos="1440"/>
        </w:tabs>
        <w:ind w:left="360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 xml:space="preserve">funds. Cllr Buchanan proposed, Cllr Rich Ward seconded and all voted in favour. </w:t>
      </w:r>
    </w:p>
    <w:p w:rsidR="005949AD" w:rsidRPr="00014038" w:rsidRDefault="005949AD" w:rsidP="005949AD">
      <w:pPr>
        <w:pStyle w:val="BodyText"/>
        <w:tabs>
          <w:tab w:val="left" w:pos="720"/>
          <w:tab w:val="left" w:pos="1134"/>
        </w:tabs>
        <w:ind w:left="1134"/>
        <w:rPr>
          <w:b/>
          <w:bCs/>
          <w:sz w:val="22"/>
          <w:szCs w:val="22"/>
        </w:rPr>
      </w:pPr>
    </w:p>
    <w:p w:rsidR="005949AD" w:rsidRDefault="005949AD" w:rsidP="005949AD">
      <w:pPr>
        <w:pStyle w:val="BodyText"/>
        <w:numPr>
          <w:ilvl w:val="0"/>
          <w:numId w:val="3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Date of next meeting</w:t>
      </w:r>
    </w:p>
    <w:p w:rsidR="005949AD" w:rsidRDefault="005949AD" w:rsidP="005949AD">
      <w:pPr>
        <w:tabs>
          <w:tab w:val="left" w:pos="720"/>
          <w:tab w:val="left" w:pos="1080"/>
          <w:tab w:val="left" w:pos="1440"/>
        </w:tabs>
        <w:jc w:val="both"/>
      </w:pPr>
      <w:r>
        <w:tab/>
        <w:t xml:space="preserve">Monday </w:t>
      </w:r>
      <w:r w:rsidR="00912A69">
        <w:t>10</w:t>
      </w:r>
      <w:r w:rsidR="00912A69" w:rsidRPr="00912A69">
        <w:rPr>
          <w:vertAlign w:val="superscript"/>
        </w:rPr>
        <w:t>th</w:t>
      </w:r>
      <w:r w:rsidR="00912A69">
        <w:t xml:space="preserve"> September</w:t>
      </w:r>
      <w:r>
        <w:t xml:space="preserve"> 2012</w:t>
      </w:r>
    </w:p>
    <w:p w:rsidR="005949AD" w:rsidRPr="00FF469E" w:rsidRDefault="005949AD" w:rsidP="009A2824">
      <w:pPr>
        <w:tabs>
          <w:tab w:val="left" w:pos="720"/>
        </w:tabs>
        <w:jc w:val="both"/>
        <w:rPr>
          <w:b/>
          <w:bCs/>
          <w:sz w:val="22"/>
        </w:rPr>
      </w:pPr>
    </w:p>
    <w:p w:rsidR="00A23E83" w:rsidRDefault="00A23E83" w:rsidP="00566B07">
      <w:pPr>
        <w:tabs>
          <w:tab w:val="left" w:pos="720"/>
          <w:tab w:val="left" w:pos="1080"/>
          <w:tab w:val="left" w:pos="1440"/>
        </w:tabs>
        <w:jc w:val="both"/>
      </w:pPr>
    </w:p>
    <w:p w:rsidR="00566B07" w:rsidRDefault="00566B07" w:rsidP="00782A3D">
      <w:pPr>
        <w:tabs>
          <w:tab w:val="left" w:pos="720"/>
        </w:tabs>
        <w:ind w:left="360"/>
        <w:jc w:val="both"/>
        <w:rPr>
          <w:sz w:val="22"/>
        </w:rPr>
      </w:pPr>
    </w:p>
    <w:sectPr w:rsidR="00566B07" w:rsidSect="00832D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80" w:rsidRDefault="00D87280" w:rsidP="00192816">
      <w:r>
        <w:separator/>
      </w:r>
    </w:p>
  </w:endnote>
  <w:endnote w:type="continuationSeparator" w:id="0">
    <w:p w:rsidR="00D87280" w:rsidRDefault="00D87280" w:rsidP="0019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80" w:rsidRDefault="00D87280" w:rsidP="00192816">
      <w:r>
        <w:separator/>
      </w:r>
    </w:p>
  </w:footnote>
  <w:footnote w:type="continuationSeparator" w:id="0">
    <w:p w:rsidR="00D87280" w:rsidRDefault="00D87280" w:rsidP="0019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501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775893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E50B4"/>
    <w:multiLevelType w:val="hybridMultilevel"/>
    <w:tmpl w:val="A686109A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AF1B90"/>
    <w:multiLevelType w:val="hybridMultilevel"/>
    <w:tmpl w:val="06B8FC7C"/>
    <w:lvl w:ilvl="0" w:tplc="E168EA7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B3074"/>
    <w:multiLevelType w:val="hybridMultilevel"/>
    <w:tmpl w:val="272AFAB2"/>
    <w:lvl w:ilvl="0" w:tplc="3620E3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9B3912"/>
    <w:multiLevelType w:val="hybridMultilevel"/>
    <w:tmpl w:val="51360EC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B3822C6"/>
    <w:multiLevelType w:val="hybridMultilevel"/>
    <w:tmpl w:val="DAB4AE8A"/>
    <w:lvl w:ilvl="0" w:tplc="592C3D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2095D"/>
    <w:multiLevelType w:val="hybridMultilevel"/>
    <w:tmpl w:val="CDB05B9C"/>
    <w:lvl w:ilvl="0" w:tplc="3B2686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F7"/>
    <w:rsid w:val="000038C0"/>
    <w:rsid w:val="00026E57"/>
    <w:rsid w:val="000403AB"/>
    <w:rsid w:val="000410F7"/>
    <w:rsid w:val="00044958"/>
    <w:rsid w:val="00053969"/>
    <w:rsid w:val="000540D3"/>
    <w:rsid w:val="00065D79"/>
    <w:rsid w:val="00066235"/>
    <w:rsid w:val="00090996"/>
    <w:rsid w:val="000A1A29"/>
    <w:rsid w:val="000C2AC1"/>
    <w:rsid w:val="000C3E53"/>
    <w:rsid w:val="000C421B"/>
    <w:rsid w:val="000C5CFC"/>
    <w:rsid w:val="000D4A4C"/>
    <w:rsid w:val="000E2B30"/>
    <w:rsid w:val="000E4648"/>
    <w:rsid w:val="000E4836"/>
    <w:rsid w:val="000E5099"/>
    <w:rsid w:val="00103B40"/>
    <w:rsid w:val="00105E8E"/>
    <w:rsid w:val="00107E5A"/>
    <w:rsid w:val="00123F79"/>
    <w:rsid w:val="00127CC3"/>
    <w:rsid w:val="00132725"/>
    <w:rsid w:val="00143DC4"/>
    <w:rsid w:val="0015585B"/>
    <w:rsid w:val="00167E77"/>
    <w:rsid w:val="00171A74"/>
    <w:rsid w:val="00175711"/>
    <w:rsid w:val="001769A0"/>
    <w:rsid w:val="00181DEB"/>
    <w:rsid w:val="001857F7"/>
    <w:rsid w:val="0018592D"/>
    <w:rsid w:val="00192816"/>
    <w:rsid w:val="0019670B"/>
    <w:rsid w:val="00196E4A"/>
    <w:rsid w:val="001A2380"/>
    <w:rsid w:val="001C4DBA"/>
    <w:rsid w:val="001D0413"/>
    <w:rsid w:val="001E32B7"/>
    <w:rsid w:val="001E72D3"/>
    <w:rsid w:val="001F54ED"/>
    <w:rsid w:val="001F6375"/>
    <w:rsid w:val="002049E8"/>
    <w:rsid w:val="00206CF4"/>
    <w:rsid w:val="00206F48"/>
    <w:rsid w:val="00210AC1"/>
    <w:rsid w:val="0022264B"/>
    <w:rsid w:val="00225426"/>
    <w:rsid w:val="00250C22"/>
    <w:rsid w:val="00252B97"/>
    <w:rsid w:val="00257A99"/>
    <w:rsid w:val="00262E60"/>
    <w:rsid w:val="0028721B"/>
    <w:rsid w:val="00287CA6"/>
    <w:rsid w:val="002A23A6"/>
    <w:rsid w:val="002C3C6C"/>
    <w:rsid w:val="002C498F"/>
    <w:rsid w:val="002D0108"/>
    <w:rsid w:val="002D2239"/>
    <w:rsid w:val="002D34D0"/>
    <w:rsid w:val="002D438E"/>
    <w:rsid w:val="002E1339"/>
    <w:rsid w:val="002E41E4"/>
    <w:rsid w:val="002E6996"/>
    <w:rsid w:val="002F6C33"/>
    <w:rsid w:val="0030091A"/>
    <w:rsid w:val="003269A0"/>
    <w:rsid w:val="00335009"/>
    <w:rsid w:val="003368BA"/>
    <w:rsid w:val="00350C48"/>
    <w:rsid w:val="00350E18"/>
    <w:rsid w:val="00352132"/>
    <w:rsid w:val="00355630"/>
    <w:rsid w:val="0036027C"/>
    <w:rsid w:val="00377065"/>
    <w:rsid w:val="00381669"/>
    <w:rsid w:val="00385AEF"/>
    <w:rsid w:val="003864B1"/>
    <w:rsid w:val="003869DD"/>
    <w:rsid w:val="00391E67"/>
    <w:rsid w:val="003A3D7F"/>
    <w:rsid w:val="003A64DC"/>
    <w:rsid w:val="003C26B7"/>
    <w:rsid w:val="003C45D0"/>
    <w:rsid w:val="003D297A"/>
    <w:rsid w:val="003E37C3"/>
    <w:rsid w:val="003E6699"/>
    <w:rsid w:val="003F5A80"/>
    <w:rsid w:val="0040334C"/>
    <w:rsid w:val="00407E9C"/>
    <w:rsid w:val="004130A1"/>
    <w:rsid w:val="004137B5"/>
    <w:rsid w:val="00413AD6"/>
    <w:rsid w:val="00414EE6"/>
    <w:rsid w:val="0041588E"/>
    <w:rsid w:val="004167C6"/>
    <w:rsid w:val="00421380"/>
    <w:rsid w:val="00427039"/>
    <w:rsid w:val="00440728"/>
    <w:rsid w:val="00441B36"/>
    <w:rsid w:val="004544C9"/>
    <w:rsid w:val="00467A73"/>
    <w:rsid w:val="004732C9"/>
    <w:rsid w:val="00492954"/>
    <w:rsid w:val="004956C7"/>
    <w:rsid w:val="004A1C3A"/>
    <w:rsid w:val="004A2739"/>
    <w:rsid w:val="004B7939"/>
    <w:rsid w:val="004D3E6A"/>
    <w:rsid w:val="004E5460"/>
    <w:rsid w:val="0050275D"/>
    <w:rsid w:val="0050488B"/>
    <w:rsid w:val="00510928"/>
    <w:rsid w:val="00510B16"/>
    <w:rsid w:val="00521254"/>
    <w:rsid w:val="00523850"/>
    <w:rsid w:val="00525207"/>
    <w:rsid w:val="00530602"/>
    <w:rsid w:val="005466B8"/>
    <w:rsid w:val="00547AA2"/>
    <w:rsid w:val="00552C08"/>
    <w:rsid w:val="00566B07"/>
    <w:rsid w:val="00567A2A"/>
    <w:rsid w:val="005756E8"/>
    <w:rsid w:val="00592EEC"/>
    <w:rsid w:val="005949AD"/>
    <w:rsid w:val="005B4271"/>
    <w:rsid w:val="005B6C45"/>
    <w:rsid w:val="005C3326"/>
    <w:rsid w:val="005D0C89"/>
    <w:rsid w:val="005D20E8"/>
    <w:rsid w:val="005D40FC"/>
    <w:rsid w:val="005D63BB"/>
    <w:rsid w:val="005D7DDE"/>
    <w:rsid w:val="005E2AB4"/>
    <w:rsid w:val="005F5632"/>
    <w:rsid w:val="005F652E"/>
    <w:rsid w:val="00600409"/>
    <w:rsid w:val="0060483E"/>
    <w:rsid w:val="0061356F"/>
    <w:rsid w:val="00621742"/>
    <w:rsid w:val="00630CF6"/>
    <w:rsid w:val="0064042A"/>
    <w:rsid w:val="00664CA0"/>
    <w:rsid w:val="00667A56"/>
    <w:rsid w:val="0068376D"/>
    <w:rsid w:val="006A6C75"/>
    <w:rsid w:val="006C3FBA"/>
    <w:rsid w:val="006D05A2"/>
    <w:rsid w:val="006D3B02"/>
    <w:rsid w:val="006D3D94"/>
    <w:rsid w:val="006D6DC9"/>
    <w:rsid w:val="006E7C2D"/>
    <w:rsid w:val="0070348C"/>
    <w:rsid w:val="00714F26"/>
    <w:rsid w:val="007200CC"/>
    <w:rsid w:val="00721EBE"/>
    <w:rsid w:val="007415E8"/>
    <w:rsid w:val="0074309A"/>
    <w:rsid w:val="007570C8"/>
    <w:rsid w:val="0077489D"/>
    <w:rsid w:val="007749F6"/>
    <w:rsid w:val="00782A3D"/>
    <w:rsid w:val="007843D5"/>
    <w:rsid w:val="00784B6F"/>
    <w:rsid w:val="00785DCB"/>
    <w:rsid w:val="00787C1B"/>
    <w:rsid w:val="007B12D8"/>
    <w:rsid w:val="007D662F"/>
    <w:rsid w:val="007D71C4"/>
    <w:rsid w:val="007E403D"/>
    <w:rsid w:val="008230B7"/>
    <w:rsid w:val="00824FC1"/>
    <w:rsid w:val="00826820"/>
    <w:rsid w:val="00832DEA"/>
    <w:rsid w:val="00836B9A"/>
    <w:rsid w:val="0084092C"/>
    <w:rsid w:val="00845718"/>
    <w:rsid w:val="0087095F"/>
    <w:rsid w:val="00877A50"/>
    <w:rsid w:val="00882559"/>
    <w:rsid w:val="00895620"/>
    <w:rsid w:val="008A188C"/>
    <w:rsid w:val="008A7EEE"/>
    <w:rsid w:val="008B217D"/>
    <w:rsid w:val="008B45AF"/>
    <w:rsid w:val="008B5A56"/>
    <w:rsid w:val="008B72CD"/>
    <w:rsid w:val="008B76DF"/>
    <w:rsid w:val="008E1E2F"/>
    <w:rsid w:val="008E4D6A"/>
    <w:rsid w:val="00904887"/>
    <w:rsid w:val="00912A69"/>
    <w:rsid w:val="0091496C"/>
    <w:rsid w:val="00923DB3"/>
    <w:rsid w:val="009243E3"/>
    <w:rsid w:val="009319E1"/>
    <w:rsid w:val="00932F07"/>
    <w:rsid w:val="0095330E"/>
    <w:rsid w:val="00972A63"/>
    <w:rsid w:val="0097521C"/>
    <w:rsid w:val="00977D75"/>
    <w:rsid w:val="0098159B"/>
    <w:rsid w:val="00982944"/>
    <w:rsid w:val="00997D22"/>
    <w:rsid w:val="009A026A"/>
    <w:rsid w:val="009A1486"/>
    <w:rsid w:val="009A2824"/>
    <w:rsid w:val="009A5A60"/>
    <w:rsid w:val="009B0B0A"/>
    <w:rsid w:val="009B0D98"/>
    <w:rsid w:val="009B7E6D"/>
    <w:rsid w:val="009C06AA"/>
    <w:rsid w:val="009D16CF"/>
    <w:rsid w:val="009D6D1B"/>
    <w:rsid w:val="009E5457"/>
    <w:rsid w:val="009F0122"/>
    <w:rsid w:val="00A05012"/>
    <w:rsid w:val="00A1290C"/>
    <w:rsid w:val="00A14BC3"/>
    <w:rsid w:val="00A21443"/>
    <w:rsid w:val="00A2219E"/>
    <w:rsid w:val="00A23E83"/>
    <w:rsid w:val="00A46B25"/>
    <w:rsid w:val="00A73CB8"/>
    <w:rsid w:val="00A76066"/>
    <w:rsid w:val="00A81905"/>
    <w:rsid w:val="00A85109"/>
    <w:rsid w:val="00A8620A"/>
    <w:rsid w:val="00A938AD"/>
    <w:rsid w:val="00AA23AD"/>
    <w:rsid w:val="00AD3B1C"/>
    <w:rsid w:val="00AE15D2"/>
    <w:rsid w:val="00AE345F"/>
    <w:rsid w:val="00AE5DC4"/>
    <w:rsid w:val="00AF158E"/>
    <w:rsid w:val="00AF16DD"/>
    <w:rsid w:val="00B0069F"/>
    <w:rsid w:val="00B05CAA"/>
    <w:rsid w:val="00B13D6E"/>
    <w:rsid w:val="00B145CE"/>
    <w:rsid w:val="00B16131"/>
    <w:rsid w:val="00B321ED"/>
    <w:rsid w:val="00B36421"/>
    <w:rsid w:val="00B427AA"/>
    <w:rsid w:val="00B63129"/>
    <w:rsid w:val="00B65C17"/>
    <w:rsid w:val="00B67643"/>
    <w:rsid w:val="00B71111"/>
    <w:rsid w:val="00B96756"/>
    <w:rsid w:val="00B971A2"/>
    <w:rsid w:val="00BA164D"/>
    <w:rsid w:val="00BD46DF"/>
    <w:rsid w:val="00C27CB0"/>
    <w:rsid w:val="00C32CFC"/>
    <w:rsid w:val="00C34F23"/>
    <w:rsid w:val="00C3535B"/>
    <w:rsid w:val="00C408AE"/>
    <w:rsid w:val="00C416D2"/>
    <w:rsid w:val="00C41D1A"/>
    <w:rsid w:val="00C46958"/>
    <w:rsid w:val="00C6289F"/>
    <w:rsid w:val="00C70188"/>
    <w:rsid w:val="00CB207E"/>
    <w:rsid w:val="00CC4533"/>
    <w:rsid w:val="00CE1082"/>
    <w:rsid w:val="00CE7798"/>
    <w:rsid w:val="00CF5C61"/>
    <w:rsid w:val="00D03A0A"/>
    <w:rsid w:val="00D202DF"/>
    <w:rsid w:val="00D237DF"/>
    <w:rsid w:val="00D3353E"/>
    <w:rsid w:val="00D362CA"/>
    <w:rsid w:val="00D42BA5"/>
    <w:rsid w:val="00D52411"/>
    <w:rsid w:val="00D532D3"/>
    <w:rsid w:val="00D538A3"/>
    <w:rsid w:val="00D712B5"/>
    <w:rsid w:val="00D77DA8"/>
    <w:rsid w:val="00D8242A"/>
    <w:rsid w:val="00D8643E"/>
    <w:rsid w:val="00D87280"/>
    <w:rsid w:val="00D878AD"/>
    <w:rsid w:val="00D87B54"/>
    <w:rsid w:val="00D955BB"/>
    <w:rsid w:val="00D970F2"/>
    <w:rsid w:val="00DA167C"/>
    <w:rsid w:val="00DA3E60"/>
    <w:rsid w:val="00DA7E6F"/>
    <w:rsid w:val="00DB53CE"/>
    <w:rsid w:val="00DC16C8"/>
    <w:rsid w:val="00DC5E2B"/>
    <w:rsid w:val="00DD6561"/>
    <w:rsid w:val="00DD6EFC"/>
    <w:rsid w:val="00DF15F1"/>
    <w:rsid w:val="00DF4C11"/>
    <w:rsid w:val="00E0357B"/>
    <w:rsid w:val="00E04E0C"/>
    <w:rsid w:val="00E05A1F"/>
    <w:rsid w:val="00E25E45"/>
    <w:rsid w:val="00E37465"/>
    <w:rsid w:val="00E42526"/>
    <w:rsid w:val="00E43B31"/>
    <w:rsid w:val="00E84FD2"/>
    <w:rsid w:val="00E87071"/>
    <w:rsid w:val="00E926D1"/>
    <w:rsid w:val="00E93E90"/>
    <w:rsid w:val="00EB0DC7"/>
    <w:rsid w:val="00EB25E0"/>
    <w:rsid w:val="00EC10C6"/>
    <w:rsid w:val="00ED232E"/>
    <w:rsid w:val="00EE4C87"/>
    <w:rsid w:val="00EF1DFE"/>
    <w:rsid w:val="00EF7E07"/>
    <w:rsid w:val="00F12A47"/>
    <w:rsid w:val="00F26C4E"/>
    <w:rsid w:val="00F3008D"/>
    <w:rsid w:val="00F3385D"/>
    <w:rsid w:val="00F3396D"/>
    <w:rsid w:val="00F403ED"/>
    <w:rsid w:val="00F42038"/>
    <w:rsid w:val="00F429D8"/>
    <w:rsid w:val="00F56121"/>
    <w:rsid w:val="00F87F55"/>
    <w:rsid w:val="00F97C67"/>
    <w:rsid w:val="00FA2510"/>
    <w:rsid w:val="00FB1E6D"/>
    <w:rsid w:val="00FB76BA"/>
    <w:rsid w:val="00FC4A0C"/>
    <w:rsid w:val="00FD0DEF"/>
    <w:rsid w:val="00FD6F85"/>
    <w:rsid w:val="00FE0606"/>
    <w:rsid w:val="00FF469E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E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32D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32DE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32DEA"/>
    <w:pPr>
      <w:ind w:left="720"/>
    </w:pPr>
  </w:style>
  <w:style w:type="paragraph" w:styleId="BodyTextIndent2">
    <w:name w:val="Body Text Indent 2"/>
    <w:basedOn w:val="Normal"/>
    <w:semiHidden/>
    <w:rsid w:val="00832DEA"/>
    <w:pPr>
      <w:ind w:left="720" w:hanging="720"/>
    </w:pPr>
  </w:style>
  <w:style w:type="paragraph" w:styleId="BodyText">
    <w:name w:val="Body Text"/>
    <w:basedOn w:val="Normal"/>
    <w:semiHidden/>
    <w:rsid w:val="00832DEA"/>
    <w:pPr>
      <w:jc w:val="both"/>
    </w:pPr>
    <w:rPr>
      <w:sz w:val="28"/>
      <w:szCs w:val="20"/>
    </w:rPr>
  </w:style>
  <w:style w:type="paragraph" w:styleId="BodyTextIndent3">
    <w:name w:val="Body Text Indent 3"/>
    <w:basedOn w:val="Normal"/>
    <w:semiHidden/>
    <w:rsid w:val="00832DEA"/>
    <w:pPr>
      <w:ind w:left="720"/>
      <w:jc w:val="both"/>
    </w:pPr>
  </w:style>
  <w:style w:type="character" w:customStyle="1" w:styleId="apple-style-span">
    <w:name w:val="apple-style-span"/>
    <w:basedOn w:val="DefaultParagraphFont"/>
    <w:rsid w:val="00F87F55"/>
  </w:style>
  <w:style w:type="paragraph" w:styleId="NormalWeb">
    <w:name w:val="Normal (Web)"/>
    <w:basedOn w:val="Normal"/>
    <w:uiPriority w:val="99"/>
    <w:semiHidden/>
    <w:unhideWhenUsed/>
    <w:rsid w:val="00F87F5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7F55"/>
  </w:style>
  <w:style w:type="paragraph" w:styleId="Header">
    <w:name w:val="header"/>
    <w:basedOn w:val="Normal"/>
    <w:link w:val="HeaderChar"/>
    <w:uiPriority w:val="99"/>
    <w:semiHidden/>
    <w:unhideWhenUsed/>
    <w:rsid w:val="0019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8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816"/>
    <w:rPr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1A238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A76066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ED232E"/>
  </w:style>
  <w:style w:type="paragraph" w:styleId="ListParagraph">
    <w:name w:val="List Paragraph"/>
    <w:basedOn w:val="Normal"/>
    <w:uiPriority w:val="34"/>
    <w:qFormat/>
    <w:rsid w:val="005949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DEEC-8500-4F1A-9610-5BBEC9CD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Dodleston &amp; District Parish Council</vt:lpstr>
    </vt:vector>
  </TitlesOfParts>
  <Company>Home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creator>Home USer</dc:creator>
  <cp:lastModifiedBy>Anna Jones</cp:lastModifiedBy>
  <cp:revision>22</cp:revision>
  <cp:lastPrinted>2009-07-07T18:49:00Z</cp:lastPrinted>
  <dcterms:created xsi:type="dcterms:W3CDTF">2012-07-15T20:48:00Z</dcterms:created>
  <dcterms:modified xsi:type="dcterms:W3CDTF">2012-09-16T17:02:00Z</dcterms:modified>
</cp:coreProperties>
</file>