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EA" w:rsidRDefault="00105E8E">
      <w:pPr>
        <w:jc w:val="center"/>
        <w:rPr>
          <w:b/>
          <w:bCs/>
        </w:rPr>
      </w:pPr>
      <w:r>
        <w:rPr>
          <w:b/>
          <w:bCs/>
        </w:rPr>
        <w:t>Dodleston &amp; District Parish Council</w:t>
      </w:r>
    </w:p>
    <w:p w:rsidR="00832DEA" w:rsidRDefault="00105E8E">
      <w:pPr>
        <w:jc w:val="center"/>
        <w:rPr>
          <w:b/>
          <w:bCs/>
        </w:rPr>
      </w:pPr>
      <w:r>
        <w:rPr>
          <w:b/>
          <w:bCs/>
        </w:rPr>
        <w:t xml:space="preserve"> </w:t>
      </w:r>
      <w:r w:rsidR="00A05012">
        <w:rPr>
          <w:b/>
          <w:bCs/>
        </w:rPr>
        <w:t>Ordinary Meeting of</w:t>
      </w:r>
      <w:r>
        <w:rPr>
          <w:b/>
          <w:bCs/>
        </w:rPr>
        <w:t xml:space="preserve"> the Parish Council </w:t>
      </w:r>
    </w:p>
    <w:p w:rsidR="00832DEA" w:rsidRDefault="00105E8E">
      <w:pPr>
        <w:jc w:val="center"/>
        <w:rPr>
          <w:b/>
          <w:bCs/>
        </w:rPr>
      </w:pPr>
      <w:r>
        <w:rPr>
          <w:b/>
          <w:bCs/>
        </w:rPr>
        <w:t xml:space="preserve">Monday </w:t>
      </w:r>
      <w:r w:rsidR="00F42D69">
        <w:rPr>
          <w:b/>
          <w:bCs/>
        </w:rPr>
        <w:t>5</w:t>
      </w:r>
      <w:r w:rsidR="00B47AA3" w:rsidRPr="00B47AA3">
        <w:rPr>
          <w:b/>
          <w:bCs/>
          <w:vertAlign w:val="superscript"/>
        </w:rPr>
        <w:t>th</w:t>
      </w:r>
      <w:r w:rsidR="00B47AA3">
        <w:rPr>
          <w:b/>
          <w:bCs/>
        </w:rPr>
        <w:t xml:space="preserve"> </w:t>
      </w:r>
      <w:r w:rsidR="00F42D69">
        <w:rPr>
          <w:b/>
          <w:bCs/>
        </w:rPr>
        <w:t>November</w:t>
      </w:r>
      <w:r w:rsidR="00904887">
        <w:rPr>
          <w:b/>
          <w:bCs/>
        </w:rPr>
        <w:t xml:space="preserve"> 2012</w:t>
      </w:r>
      <w:r>
        <w:rPr>
          <w:b/>
          <w:bCs/>
        </w:rPr>
        <w:t xml:space="preserve"> - 7.30pm Dodleston Village Hall</w:t>
      </w:r>
    </w:p>
    <w:p w:rsidR="00832DEA" w:rsidRDefault="00832DEA"/>
    <w:p w:rsidR="00832DEA" w:rsidRDefault="00105E8E">
      <w:pPr>
        <w:pStyle w:val="Heading3"/>
      </w:pPr>
      <w:r>
        <w:t>MINUTES</w:t>
      </w:r>
    </w:p>
    <w:p w:rsidR="00832DEA" w:rsidRDefault="00832DEA">
      <w:pPr>
        <w:jc w:val="both"/>
      </w:pPr>
    </w:p>
    <w:p w:rsidR="00832DEA" w:rsidRPr="00356E70" w:rsidRDefault="00105E8E">
      <w:pPr>
        <w:jc w:val="both"/>
        <w:rPr>
          <w:sz w:val="22"/>
          <w:szCs w:val="22"/>
          <w:lang w:val="en-US" w:eastAsia="en-GB"/>
        </w:rPr>
      </w:pPr>
      <w:r w:rsidRPr="00356E70">
        <w:rPr>
          <w:b/>
          <w:sz w:val="22"/>
          <w:szCs w:val="22"/>
        </w:rPr>
        <w:t>Chairman</w:t>
      </w:r>
      <w:r w:rsidRPr="00356E70">
        <w:rPr>
          <w:b/>
          <w:sz w:val="22"/>
          <w:szCs w:val="22"/>
        </w:rPr>
        <w:tab/>
      </w:r>
      <w:r w:rsidRPr="00356E70">
        <w:rPr>
          <w:b/>
          <w:sz w:val="22"/>
          <w:szCs w:val="22"/>
        </w:rPr>
        <w:tab/>
      </w:r>
      <w:r w:rsidRPr="00356E70">
        <w:rPr>
          <w:sz w:val="22"/>
          <w:szCs w:val="22"/>
        </w:rPr>
        <w:t xml:space="preserve">Mike Maughan    </w:t>
      </w:r>
    </w:p>
    <w:p w:rsidR="00832DEA" w:rsidRPr="00356E70" w:rsidRDefault="00105E8E">
      <w:pPr>
        <w:jc w:val="both"/>
        <w:rPr>
          <w:sz w:val="22"/>
          <w:szCs w:val="22"/>
          <w:lang w:eastAsia="en-GB"/>
        </w:rPr>
      </w:pPr>
      <w:r w:rsidRPr="00356E70">
        <w:rPr>
          <w:b/>
          <w:bCs/>
          <w:sz w:val="22"/>
          <w:szCs w:val="22"/>
        </w:rPr>
        <w:t>Vice Chairman</w:t>
      </w:r>
      <w:r w:rsidRPr="00356E70">
        <w:rPr>
          <w:b/>
          <w:bCs/>
          <w:sz w:val="22"/>
          <w:szCs w:val="22"/>
        </w:rPr>
        <w:tab/>
      </w:r>
      <w:r w:rsidRPr="00356E70">
        <w:rPr>
          <w:b/>
          <w:bCs/>
          <w:sz w:val="22"/>
          <w:szCs w:val="22"/>
        </w:rPr>
        <w:tab/>
      </w:r>
      <w:r w:rsidRPr="00356E70">
        <w:rPr>
          <w:sz w:val="22"/>
          <w:szCs w:val="22"/>
        </w:rPr>
        <w:t>Paul Buchanan</w:t>
      </w:r>
    </w:p>
    <w:p w:rsidR="00832DEA" w:rsidRPr="00356E70" w:rsidRDefault="00105E8E">
      <w:pPr>
        <w:ind w:left="2160" w:hanging="2160"/>
        <w:jc w:val="both"/>
        <w:rPr>
          <w:sz w:val="22"/>
          <w:szCs w:val="22"/>
        </w:rPr>
      </w:pPr>
      <w:r w:rsidRPr="00356E70">
        <w:rPr>
          <w:b/>
          <w:sz w:val="22"/>
          <w:szCs w:val="22"/>
        </w:rPr>
        <w:t>Councillors</w:t>
      </w:r>
      <w:r w:rsidRPr="00356E70">
        <w:rPr>
          <w:b/>
          <w:sz w:val="22"/>
          <w:szCs w:val="22"/>
        </w:rPr>
        <w:tab/>
      </w:r>
      <w:r w:rsidRPr="00356E70">
        <w:rPr>
          <w:sz w:val="22"/>
          <w:szCs w:val="22"/>
        </w:rPr>
        <w:t>Chris Ward</w:t>
      </w:r>
      <w:r w:rsidR="00FF469E" w:rsidRPr="00356E70">
        <w:rPr>
          <w:sz w:val="22"/>
          <w:szCs w:val="22"/>
        </w:rPr>
        <w:t>,</w:t>
      </w:r>
      <w:r w:rsidR="002E1339" w:rsidRPr="00356E70">
        <w:rPr>
          <w:sz w:val="22"/>
          <w:szCs w:val="22"/>
        </w:rPr>
        <w:t xml:space="preserve"> John Blythin, </w:t>
      </w:r>
      <w:r w:rsidR="00904887" w:rsidRPr="00356E70">
        <w:rPr>
          <w:bCs/>
          <w:sz w:val="22"/>
          <w:szCs w:val="22"/>
        </w:rPr>
        <w:t>Karen Tilston</w:t>
      </w:r>
      <w:r w:rsidR="002E1339" w:rsidRPr="00356E70">
        <w:rPr>
          <w:bCs/>
          <w:sz w:val="22"/>
          <w:szCs w:val="22"/>
        </w:rPr>
        <w:t>, Richard Ward</w:t>
      </w:r>
      <w:r w:rsidR="009A2824" w:rsidRPr="00356E70">
        <w:rPr>
          <w:bCs/>
          <w:sz w:val="22"/>
          <w:szCs w:val="22"/>
        </w:rPr>
        <w:t xml:space="preserve">, </w:t>
      </w:r>
      <w:r w:rsidR="00C8543F" w:rsidRPr="00356E70">
        <w:rPr>
          <w:bCs/>
          <w:sz w:val="22"/>
          <w:szCs w:val="22"/>
        </w:rPr>
        <w:t>Sarah Parker</w:t>
      </w:r>
      <w:r w:rsidR="00F42D69" w:rsidRPr="00356E70">
        <w:rPr>
          <w:bCs/>
          <w:sz w:val="22"/>
          <w:szCs w:val="22"/>
        </w:rPr>
        <w:t>, Fiona Lewis</w:t>
      </w:r>
    </w:p>
    <w:p w:rsidR="00832DEA" w:rsidRPr="00356E70" w:rsidRDefault="00105E8E">
      <w:pPr>
        <w:ind w:left="2160" w:hanging="2160"/>
        <w:jc w:val="both"/>
        <w:rPr>
          <w:bCs/>
          <w:sz w:val="22"/>
          <w:szCs w:val="22"/>
        </w:rPr>
      </w:pPr>
      <w:r w:rsidRPr="00356E70">
        <w:rPr>
          <w:b/>
          <w:sz w:val="22"/>
          <w:szCs w:val="22"/>
        </w:rPr>
        <w:t>Clerk</w:t>
      </w:r>
      <w:r w:rsidRPr="00356E70">
        <w:rPr>
          <w:b/>
          <w:sz w:val="22"/>
          <w:szCs w:val="22"/>
        </w:rPr>
        <w:tab/>
      </w:r>
      <w:r w:rsidR="00196E4A" w:rsidRPr="00356E70">
        <w:rPr>
          <w:bCs/>
          <w:sz w:val="22"/>
          <w:szCs w:val="22"/>
        </w:rPr>
        <w:t>Anna Jones</w:t>
      </w:r>
    </w:p>
    <w:p w:rsidR="00832DEA" w:rsidRPr="00356E70" w:rsidRDefault="00832DEA">
      <w:pPr>
        <w:pStyle w:val="Heading1"/>
        <w:tabs>
          <w:tab w:val="left" w:pos="720"/>
        </w:tabs>
        <w:rPr>
          <w:sz w:val="22"/>
          <w:szCs w:val="22"/>
        </w:rPr>
      </w:pPr>
    </w:p>
    <w:p w:rsidR="00521254" w:rsidRPr="00356E70" w:rsidRDefault="00521254" w:rsidP="00521254">
      <w:pPr>
        <w:ind w:left="2160" w:hanging="2160"/>
        <w:jc w:val="both"/>
        <w:rPr>
          <w:bCs/>
          <w:sz w:val="22"/>
          <w:szCs w:val="22"/>
        </w:rPr>
      </w:pPr>
      <w:r w:rsidRPr="00356E70">
        <w:rPr>
          <w:b/>
          <w:bCs/>
          <w:sz w:val="22"/>
          <w:szCs w:val="22"/>
        </w:rPr>
        <w:t xml:space="preserve">Also present: </w:t>
      </w:r>
      <w:r w:rsidRPr="00356E70">
        <w:rPr>
          <w:b/>
          <w:bCs/>
          <w:sz w:val="22"/>
          <w:szCs w:val="22"/>
        </w:rPr>
        <w:tab/>
      </w:r>
      <w:r w:rsidR="00B47AA3" w:rsidRPr="00356E70">
        <w:rPr>
          <w:bCs/>
          <w:sz w:val="22"/>
          <w:szCs w:val="22"/>
        </w:rPr>
        <w:t xml:space="preserve">Seven </w:t>
      </w:r>
      <w:r w:rsidR="00385AEF" w:rsidRPr="00356E70">
        <w:rPr>
          <w:bCs/>
          <w:sz w:val="22"/>
          <w:szCs w:val="22"/>
        </w:rPr>
        <w:t>members of th</w:t>
      </w:r>
      <w:r w:rsidR="00F3008D" w:rsidRPr="00356E70">
        <w:rPr>
          <w:bCs/>
          <w:sz w:val="22"/>
          <w:szCs w:val="22"/>
        </w:rPr>
        <w:t>e public</w:t>
      </w:r>
      <w:r w:rsidR="00B47AA3" w:rsidRPr="00356E70">
        <w:rPr>
          <w:bCs/>
          <w:sz w:val="22"/>
          <w:szCs w:val="22"/>
        </w:rPr>
        <w:t>.</w:t>
      </w:r>
    </w:p>
    <w:p w:rsidR="00832DEA" w:rsidRPr="00356E70" w:rsidRDefault="00832DEA">
      <w:pPr>
        <w:rPr>
          <w:bCs/>
          <w:sz w:val="22"/>
          <w:szCs w:val="22"/>
        </w:rPr>
      </w:pPr>
    </w:p>
    <w:p w:rsidR="005949AD" w:rsidRPr="00356E70" w:rsidRDefault="005949AD">
      <w:pPr>
        <w:rPr>
          <w:bCs/>
          <w:sz w:val="22"/>
          <w:szCs w:val="22"/>
        </w:rPr>
      </w:pPr>
    </w:p>
    <w:p w:rsidR="00832DEA" w:rsidRPr="00356E70" w:rsidRDefault="00832DEA" w:rsidP="00F429D8">
      <w:pPr>
        <w:rPr>
          <w:b/>
          <w:bCs/>
          <w:sz w:val="22"/>
          <w:szCs w:val="22"/>
        </w:rPr>
      </w:pPr>
    </w:p>
    <w:p w:rsidR="00521254" w:rsidRPr="00356E70" w:rsidRDefault="00105E8E" w:rsidP="00175711">
      <w:pPr>
        <w:numPr>
          <w:ilvl w:val="0"/>
          <w:numId w:val="3"/>
        </w:numPr>
        <w:rPr>
          <w:b/>
          <w:sz w:val="22"/>
          <w:szCs w:val="22"/>
        </w:rPr>
      </w:pPr>
      <w:r w:rsidRPr="00356E70">
        <w:rPr>
          <w:b/>
          <w:bCs/>
          <w:sz w:val="22"/>
          <w:szCs w:val="22"/>
        </w:rPr>
        <w:t>Apologies</w:t>
      </w:r>
      <w:r w:rsidR="00BD46DF" w:rsidRPr="00356E70">
        <w:rPr>
          <w:b/>
          <w:bCs/>
          <w:sz w:val="22"/>
          <w:szCs w:val="22"/>
        </w:rPr>
        <w:t xml:space="preserve"> for absence</w:t>
      </w:r>
    </w:p>
    <w:p w:rsidR="00F429D8" w:rsidRPr="00356E70" w:rsidRDefault="0053080B" w:rsidP="00F429D8">
      <w:pPr>
        <w:ind w:left="1077"/>
        <w:rPr>
          <w:bCs/>
          <w:sz w:val="22"/>
          <w:szCs w:val="22"/>
        </w:rPr>
      </w:pPr>
      <w:r w:rsidRPr="00356E70">
        <w:rPr>
          <w:bCs/>
          <w:sz w:val="22"/>
          <w:szCs w:val="22"/>
        </w:rPr>
        <w:t xml:space="preserve">Cllr </w:t>
      </w:r>
      <w:r w:rsidR="00DD420C" w:rsidRPr="00356E70">
        <w:rPr>
          <w:bCs/>
          <w:sz w:val="22"/>
          <w:szCs w:val="22"/>
        </w:rPr>
        <w:t>Mike Dix</w:t>
      </w:r>
    </w:p>
    <w:p w:rsidR="00832DEA" w:rsidRPr="00356E70" w:rsidRDefault="00904887" w:rsidP="00520F84">
      <w:pPr>
        <w:ind w:left="1077"/>
        <w:rPr>
          <w:b/>
          <w:bCs/>
          <w:sz w:val="22"/>
          <w:szCs w:val="22"/>
        </w:rPr>
      </w:pPr>
      <w:r w:rsidRPr="00356E70">
        <w:rPr>
          <w:b/>
          <w:bCs/>
          <w:sz w:val="22"/>
          <w:szCs w:val="22"/>
        </w:rPr>
        <w:tab/>
      </w:r>
    </w:p>
    <w:p w:rsidR="00520F84" w:rsidRPr="00356E70" w:rsidRDefault="00520F84" w:rsidP="00520F84">
      <w:pPr>
        <w:ind w:left="1077"/>
        <w:rPr>
          <w:b/>
          <w:bCs/>
          <w:sz w:val="22"/>
          <w:szCs w:val="22"/>
        </w:rPr>
      </w:pPr>
      <w:r w:rsidRPr="00356E70">
        <w:rPr>
          <w:b/>
          <w:bCs/>
          <w:sz w:val="22"/>
          <w:szCs w:val="22"/>
        </w:rPr>
        <w:t>Not present</w:t>
      </w:r>
    </w:p>
    <w:p w:rsidR="00520F84" w:rsidRPr="00356E70" w:rsidRDefault="00520F84" w:rsidP="00520F84">
      <w:pPr>
        <w:spacing w:after="120"/>
        <w:rPr>
          <w:bCs/>
          <w:sz w:val="22"/>
          <w:szCs w:val="22"/>
        </w:rPr>
      </w:pPr>
      <w:r w:rsidRPr="00356E70">
        <w:rPr>
          <w:bCs/>
          <w:sz w:val="22"/>
          <w:szCs w:val="22"/>
        </w:rPr>
        <w:tab/>
        <w:t xml:space="preserve">       Cllr Annette Hutt</w:t>
      </w:r>
    </w:p>
    <w:p w:rsidR="00520F84" w:rsidRPr="00356E70" w:rsidRDefault="00520F84" w:rsidP="002460A3">
      <w:pPr>
        <w:rPr>
          <w:bCs/>
          <w:sz w:val="22"/>
          <w:szCs w:val="22"/>
        </w:rPr>
      </w:pPr>
    </w:p>
    <w:p w:rsidR="00832DEA" w:rsidRPr="00356E70" w:rsidRDefault="00105E8E" w:rsidP="00175711">
      <w:pPr>
        <w:numPr>
          <w:ilvl w:val="0"/>
          <w:numId w:val="3"/>
        </w:numPr>
        <w:rPr>
          <w:b/>
          <w:bCs/>
          <w:sz w:val="22"/>
          <w:szCs w:val="22"/>
        </w:rPr>
      </w:pPr>
      <w:r w:rsidRPr="00356E70">
        <w:rPr>
          <w:b/>
          <w:bCs/>
          <w:sz w:val="22"/>
          <w:szCs w:val="22"/>
        </w:rPr>
        <w:t>Procedural matters</w:t>
      </w:r>
    </w:p>
    <w:p w:rsidR="00832DEA" w:rsidRPr="00356E70" w:rsidRDefault="00105E8E" w:rsidP="00175711">
      <w:pPr>
        <w:numPr>
          <w:ilvl w:val="0"/>
          <w:numId w:val="1"/>
        </w:numPr>
        <w:tabs>
          <w:tab w:val="left" w:pos="720"/>
        </w:tabs>
        <w:rPr>
          <w:sz w:val="22"/>
          <w:szCs w:val="22"/>
        </w:rPr>
      </w:pPr>
      <w:r w:rsidRPr="00356E70">
        <w:rPr>
          <w:sz w:val="22"/>
          <w:szCs w:val="22"/>
        </w:rPr>
        <w:t>Declaration of interest</w:t>
      </w:r>
    </w:p>
    <w:p w:rsidR="00832DEA" w:rsidRPr="00356E70" w:rsidRDefault="00866E3B" w:rsidP="00904887">
      <w:pPr>
        <w:tabs>
          <w:tab w:val="left" w:pos="720"/>
        </w:tabs>
        <w:ind w:left="1440"/>
        <w:rPr>
          <w:sz w:val="22"/>
          <w:szCs w:val="22"/>
        </w:rPr>
      </w:pPr>
      <w:r w:rsidRPr="00356E70">
        <w:rPr>
          <w:sz w:val="22"/>
          <w:szCs w:val="22"/>
        </w:rPr>
        <w:t>Cllr</w:t>
      </w:r>
      <w:r w:rsidR="00CF5C61" w:rsidRPr="00356E70">
        <w:rPr>
          <w:sz w:val="22"/>
          <w:szCs w:val="22"/>
        </w:rPr>
        <w:t xml:space="preserve"> Maughan declared a</w:t>
      </w:r>
      <w:r w:rsidR="008B5A56" w:rsidRPr="00356E70">
        <w:rPr>
          <w:sz w:val="22"/>
          <w:szCs w:val="22"/>
        </w:rPr>
        <w:t xml:space="preserve"> personal and prejudicial </w:t>
      </w:r>
      <w:r w:rsidR="00CF5C61" w:rsidRPr="00356E70">
        <w:rPr>
          <w:sz w:val="22"/>
          <w:szCs w:val="22"/>
        </w:rPr>
        <w:t xml:space="preserve">interest in </w:t>
      </w:r>
      <w:r w:rsidR="00CF5C61" w:rsidRPr="00A27E4B">
        <w:rPr>
          <w:sz w:val="22"/>
          <w:szCs w:val="22"/>
        </w:rPr>
        <w:t xml:space="preserve">item </w:t>
      </w:r>
      <w:r w:rsidR="00B47AA3" w:rsidRPr="00A27E4B">
        <w:rPr>
          <w:sz w:val="22"/>
          <w:szCs w:val="22"/>
        </w:rPr>
        <w:t>10</w:t>
      </w:r>
      <w:r w:rsidR="00105E8E" w:rsidRPr="00A27E4B">
        <w:rPr>
          <w:sz w:val="22"/>
          <w:szCs w:val="22"/>
        </w:rPr>
        <w:t>.</w:t>
      </w:r>
      <w:r w:rsidR="00904887" w:rsidRPr="00356E70">
        <w:rPr>
          <w:sz w:val="22"/>
          <w:szCs w:val="22"/>
        </w:rPr>
        <w:t xml:space="preserve"> </w:t>
      </w:r>
    </w:p>
    <w:p w:rsidR="00566B07" w:rsidRPr="00356E70" w:rsidRDefault="000E4836" w:rsidP="000E4836">
      <w:pPr>
        <w:numPr>
          <w:ilvl w:val="0"/>
          <w:numId w:val="1"/>
        </w:numPr>
        <w:tabs>
          <w:tab w:val="left" w:pos="720"/>
        </w:tabs>
        <w:jc w:val="both"/>
        <w:rPr>
          <w:sz w:val="22"/>
          <w:szCs w:val="22"/>
        </w:rPr>
      </w:pPr>
      <w:r w:rsidRPr="00356E70">
        <w:rPr>
          <w:sz w:val="22"/>
          <w:szCs w:val="22"/>
        </w:rPr>
        <w:t>To agree the minutes of the</w:t>
      </w:r>
      <w:r w:rsidR="002E14CE" w:rsidRPr="00356E70">
        <w:rPr>
          <w:sz w:val="22"/>
          <w:szCs w:val="22"/>
        </w:rPr>
        <w:t xml:space="preserve"> ordinary meeting </w:t>
      </w:r>
      <w:r w:rsidRPr="00356E70">
        <w:rPr>
          <w:sz w:val="22"/>
          <w:szCs w:val="22"/>
        </w:rPr>
        <w:t xml:space="preserve">held on the </w:t>
      </w:r>
      <w:r w:rsidR="003B3930" w:rsidRPr="00356E70">
        <w:rPr>
          <w:sz w:val="22"/>
          <w:szCs w:val="22"/>
        </w:rPr>
        <w:t>10</w:t>
      </w:r>
      <w:r w:rsidR="003B3930" w:rsidRPr="00356E70">
        <w:rPr>
          <w:sz w:val="22"/>
          <w:szCs w:val="22"/>
          <w:vertAlign w:val="superscript"/>
        </w:rPr>
        <w:t>th</w:t>
      </w:r>
      <w:r w:rsidR="003B3930" w:rsidRPr="00356E70">
        <w:rPr>
          <w:sz w:val="22"/>
          <w:szCs w:val="22"/>
        </w:rPr>
        <w:t xml:space="preserve"> September</w:t>
      </w:r>
      <w:r w:rsidR="002E14CE" w:rsidRPr="00356E70">
        <w:rPr>
          <w:sz w:val="22"/>
          <w:szCs w:val="22"/>
        </w:rPr>
        <w:t xml:space="preserve"> 2012</w:t>
      </w:r>
      <w:r w:rsidRPr="00356E70">
        <w:rPr>
          <w:sz w:val="22"/>
          <w:szCs w:val="22"/>
        </w:rPr>
        <w:t>.</w:t>
      </w:r>
    </w:p>
    <w:p w:rsidR="009E5457" w:rsidRPr="00356E70" w:rsidRDefault="00105E8E" w:rsidP="00FF469E">
      <w:pPr>
        <w:tabs>
          <w:tab w:val="left" w:pos="720"/>
        </w:tabs>
        <w:ind w:left="1440"/>
        <w:jc w:val="both"/>
        <w:rPr>
          <w:sz w:val="22"/>
          <w:szCs w:val="22"/>
        </w:rPr>
      </w:pPr>
      <w:r w:rsidRPr="00356E70">
        <w:rPr>
          <w:b/>
          <w:bCs/>
          <w:sz w:val="22"/>
          <w:szCs w:val="22"/>
        </w:rPr>
        <w:t>RESOLVED</w:t>
      </w:r>
      <w:r w:rsidRPr="00356E70">
        <w:rPr>
          <w:bCs/>
          <w:sz w:val="22"/>
          <w:szCs w:val="22"/>
        </w:rPr>
        <w:t xml:space="preserve"> </w:t>
      </w:r>
      <w:r w:rsidRPr="00356E70">
        <w:rPr>
          <w:sz w:val="22"/>
          <w:szCs w:val="22"/>
        </w:rPr>
        <w:t xml:space="preserve">–The Chairman signed as a correct record, the minutes of the </w:t>
      </w:r>
      <w:r w:rsidR="00FD1847" w:rsidRPr="00356E70">
        <w:rPr>
          <w:sz w:val="22"/>
          <w:szCs w:val="22"/>
        </w:rPr>
        <w:t>ordinary m</w:t>
      </w:r>
      <w:r w:rsidR="000E4836" w:rsidRPr="00356E70">
        <w:rPr>
          <w:sz w:val="22"/>
          <w:szCs w:val="22"/>
        </w:rPr>
        <w:t xml:space="preserve">eeting held on the </w:t>
      </w:r>
      <w:r w:rsidR="004B5AF8" w:rsidRPr="00356E70">
        <w:rPr>
          <w:sz w:val="22"/>
          <w:szCs w:val="22"/>
        </w:rPr>
        <w:t>10</w:t>
      </w:r>
      <w:r w:rsidR="004B5AF8" w:rsidRPr="00356E70">
        <w:rPr>
          <w:sz w:val="22"/>
          <w:szCs w:val="22"/>
          <w:vertAlign w:val="superscript"/>
        </w:rPr>
        <w:t>th</w:t>
      </w:r>
      <w:r w:rsidR="004B5AF8" w:rsidRPr="00356E70">
        <w:rPr>
          <w:sz w:val="22"/>
          <w:szCs w:val="22"/>
        </w:rPr>
        <w:t xml:space="preserve"> September</w:t>
      </w:r>
      <w:r w:rsidR="000E4836" w:rsidRPr="00356E70">
        <w:rPr>
          <w:sz w:val="22"/>
          <w:szCs w:val="22"/>
        </w:rPr>
        <w:t xml:space="preserve"> 2012</w:t>
      </w:r>
      <w:r w:rsidR="005949AD" w:rsidRPr="00356E70">
        <w:rPr>
          <w:sz w:val="22"/>
          <w:szCs w:val="22"/>
        </w:rPr>
        <w:t>.</w:t>
      </w:r>
      <w:r w:rsidR="009E5457" w:rsidRPr="00356E70">
        <w:rPr>
          <w:sz w:val="22"/>
          <w:szCs w:val="22"/>
        </w:rPr>
        <w:t xml:space="preserve">  </w:t>
      </w:r>
    </w:p>
    <w:p w:rsidR="005949AD" w:rsidRPr="00356E70" w:rsidRDefault="005949AD" w:rsidP="005949AD">
      <w:pPr>
        <w:tabs>
          <w:tab w:val="left" w:pos="720"/>
        </w:tabs>
        <w:jc w:val="both"/>
        <w:rPr>
          <w:b/>
          <w:bCs/>
          <w:sz w:val="22"/>
          <w:szCs w:val="22"/>
        </w:rPr>
      </w:pPr>
    </w:p>
    <w:p w:rsidR="005949AD" w:rsidRPr="00356E70" w:rsidRDefault="005949AD" w:rsidP="005949AD">
      <w:pPr>
        <w:numPr>
          <w:ilvl w:val="0"/>
          <w:numId w:val="3"/>
        </w:numPr>
        <w:tabs>
          <w:tab w:val="left" w:pos="720"/>
        </w:tabs>
        <w:jc w:val="both"/>
        <w:rPr>
          <w:b/>
          <w:bCs/>
          <w:sz w:val="22"/>
          <w:szCs w:val="22"/>
        </w:rPr>
      </w:pPr>
      <w:r w:rsidRPr="00356E70">
        <w:rPr>
          <w:b/>
          <w:bCs/>
          <w:sz w:val="22"/>
          <w:szCs w:val="22"/>
        </w:rPr>
        <w:t>Public Speaking Time</w:t>
      </w:r>
    </w:p>
    <w:p w:rsidR="002172C8" w:rsidRPr="00356E70" w:rsidRDefault="002172C8" w:rsidP="002172C8">
      <w:pPr>
        <w:pStyle w:val="BodyText"/>
        <w:tabs>
          <w:tab w:val="left" w:pos="720"/>
          <w:tab w:val="left" w:pos="1134"/>
        </w:tabs>
        <w:ind w:left="360"/>
        <w:rPr>
          <w:sz w:val="22"/>
          <w:szCs w:val="22"/>
        </w:rPr>
      </w:pPr>
      <w:r w:rsidRPr="00356E70">
        <w:rPr>
          <w:bCs/>
          <w:sz w:val="22"/>
          <w:szCs w:val="22"/>
        </w:rPr>
        <w:tab/>
      </w:r>
      <w:r w:rsidRPr="00356E70">
        <w:rPr>
          <w:sz w:val="22"/>
          <w:szCs w:val="22"/>
        </w:rPr>
        <w:t xml:space="preserve">PC Beverley read out the monthly police report for the Dodleston beat. PC Beverley informed the meeting </w:t>
      </w:r>
    </w:p>
    <w:p w:rsidR="002172C8" w:rsidRPr="00356E70" w:rsidRDefault="002172C8" w:rsidP="007B66E2">
      <w:pPr>
        <w:pStyle w:val="BodyText"/>
        <w:tabs>
          <w:tab w:val="left" w:pos="720"/>
          <w:tab w:val="left" w:pos="1134"/>
        </w:tabs>
        <w:spacing w:after="120"/>
        <w:ind w:left="357"/>
        <w:rPr>
          <w:sz w:val="22"/>
          <w:szCs w:val="22"/>
        </w:rPr>
      </w:pPr>
      <w:r w:rsidRPr="00356E70">
        <w:rPr>
          <w:sz w:val="22"/>
          <w:szCs w:val="22"/>
        </w:rPr>
        <w:tab/>
        <w:t>that no incidents have been reported from the Dodleston Firework event held on Saturday 3</w:t>
      </w:r>
      <w:r w:rsidRPr="00356E70">
        <w:rPr>
          <w:sz w:val="22"/>
          <w:szCs w:val="22"/>
          <w:vertAlign w:val="superscript"/>
        </w:rPr>
        <w:t>rd</w:t>
      </w:r>
      <w:r w:rsidRPr="00356E70">
        <w:rPr>
          <w:sz w:val="22"/>
          <w:szCs w:val="22"/>
        </w:rPr>
        <w:t xml:space="preserve"> November. </w:t>
      </w:r>
    </w:p>
    <w:p w:rsidR="007B66E2" w:rsidRPr="00356E70" w:rsidRDefault="00D712B5" w:rsidP="007B66E2">
      <w:pPr>
        <w:tabs>
          <w:tab w:val="left" w:pos="720"/>
        </w:tabs>
        <w:jc w:val="both"/>
        <w:rPr>
          <w:bCs/>
          <w:sz w:val="22"/>
          <w:szCs w:val="22"/>
        </w:rPr>
      </w:pPr>
      <w:r w:rsidRPr="00356E70">
        <w:rPr>
          <w:bCs/>
          <w:sz w:val="22"/>
          <w:szCs w:val="22"/>
        </w:rPr>
        <w:tab/>
      </w:r>
      <w:r w:rsidR="007B66E2" w:rsidRPr="00356E70">
        <w:rPr>
          <w:sz w:val="22"/>
          <w:szCs w:val="22"/>
        </w:rPr>
        <w:t xml:space="preserve">Resident Liz Shanklin thanked the Parish Council, Freestyle Fireworks and volunteers for putting on an </w:t>
      </w:r>
    </w:p>
    <w:p w:rsidR="007B66E2" w:rsidRPr="00356E70" w:rsidRDefault="007B66E2" w:rsidP="007B66E2">
      <w:pPr>
        <w:pStyle w:val="BodyText"/>
        <w:tabs>
          <w:tab w:val="left" w:pos="720"/>
          <w:tab w:val="left" w:pos="1134"/>
        </w:tabs>
        <w:spacing w:after="120"/>
        <w:rPr>
          <w:sz w:val="22"/>
          <w:szCs w:val="22"/>
        </w:rPr>
      </w:pPr>
      <w:r w:rsidRPr="00356E70">
        <w:rPr>
          <w:sz w:val="22"/>
          <w:szCs w:val="22"/>
        </w:rPr>
        <w:tab/>
        <w:t>excellent firework display.</w:t>
      </w:r>
    </w:p>
    <w:p w:rsidR="007B66E2" w:rsidRPr="00356E70" w:rsidRDefault="007B66E2" w:rsidP="007B66E2">
      <w:pPr>
        <w:pStyle w:val="BodyText"/>
        <w:tabs>
          <w:tab w:val="left" w:pos="720"/>
          <w:tab w:val="left" w:pos="1134"/>
        </w:tabs>
        <w:rPr>
          <w:sz w:val="22"/>
          <w:szCs w:val="22"/>
        </w:rPr>
      </w:pPr>
      <w:r w:rsidRPr="00356E70">
        <w:rPr>
          <w:sz w:val="22"/>
          <w:szCs w:val="22"/>
        </w:rPr>
        <w:tab/>
        <w:t xml:space="preserve">A resident of Lower Kinnerton asked for clarification as to whether the planning permission granted to the </w:t>
      </w:r>
    </w:p>
    <w:p w:rsidR="007B66E2" w:rsidRPr="00356E70" w:rsidRDefault="007B66E2" w:rsidP="007B66E2">
      <w:pPr>
        <w:pStyle w:val="BodyText"/>
        <w:tabs>
          <w:tab w:val="left" w:pos="720"/>
          <w:tab w:val="left" w:pos="1134"/>
        </w:tabs>
        <w:rPr>
          <w:sz w:val="22"/>
          <w:szCs w:val="22"/>
        </w:rPr>
      </w:pPr>
      <w:r w:rsidRPr="00356E70">
        <w:rPr>
          <w:sz w:val="22"/>
          <w:szCs w:val="22"/>
        </w:rPr>
        <w:tab/>
        <w:t xml:space="preserve">paintballing site based in Lower Kinnerton was temporary and if so, for what length of time. The site is </w:t>
      </w:r>
    </w:p>
    <w:p w:rsidR="007B66E2" w:rsidRPr="00356E70" w:rsidRDefault="007B66E2" w:rsidP="007B66E2">
      <w:pPr>
        <w:pStyle w:val="BodyText"/>
        <w:tabs>
          <w:tab w:val="left" w:pos="720"/>
          <w:tab w:val="left" w:pos="1134"/>
        </w:tabs>
        <w:rPr>
          <w:sz w:val="22"/>
          <w:szCs w:val="22"/>
        </w:rPr>
      </w:pPr>
      <w:r w:rsidRPr="00356E70">
        <w:rPr>
          <w:sz w:val="22"/>
          <w:szCs w:val="22"/>
        </w:rPr>
        <w:tab/>
        <w:t xml:space="preserve">within Flintshire County Council’s boundary; Councillor Tilston will contact Flintshire County Council for </w:t>
      </w:r>
    </w:p>
    <w:p w:rsidR="007B66E2" w:rsidRPr="00356E70" w:rsidRDefault="007B66E2" w:rsidP="007B66E2">
      <w:pPr>
        <w:pStyle w:val="BodyText"/>
        <w:tabs>
          <w:tab w:val="left" w:pos="720"/>
          <w:tab w:val="left" w:pos="1134"/>
        </w:tabs>
        <w:spacing w:after="120"/>
        <w:rPr>
          <w:sz w:val="22"/>
          <w:szCs w:val="22"/>
        </w:rPr>
      </w:pPr>
      <w:r w:rsidRPr="00356E70">
        <w:rPr>
          <w:sz w:val="22"/>
          <w:szCs w:val="22"/>
        </w:rPr>
        <w:tab/>
        <w:t xml:space="preserve">some clarity. </w:t>
      </w:r>
    </w:p>
    <w:p w:rsidR="007B66E2" w:rsidRPr="00356E70" w:rsidRDefault="007B66E2" w:rsidP="007B66E2">
      <w:pPr>
        <w:pStyle w:val="BodyText"/>
        <w:tabs>
          <w:tab w:val="left" w:pos="720"/>
          <w:tab w:val="left" w:pos="1134"/>
        </w:tabs>
        <w:rPr>
          <w:sz w:val="22"/>
          <w:szCs w:val="22"/>
        </w:rPr>
      </w:pPr>
      <w:r w:rsidRPr="00356E70">
        <w:rPr>
          <w:sz w:val="22"/>
          <w:szCs w:val="22"/>
        </w:rPr>
        <w:tab/>
        <w:t xml:space="preserve">Resident John Lloyd asked for an update on the flooding issues. Councillor Parker is in contact with the </w:t>
      </w:r>
    </w:p>
    <w:p w:rsidR="007B66E2" w:rsidRPr="00356E70" w:rsidRDefault="007B66E2" w:rsidP="007B66E2">
      <w:pPr>
        <w:pStyle w:val="BodyText"/>
        <w:tabs>
          <w:tab w:val="left" w:pos="720"/>
          <w:tab w:val="left" w:pos="1134"/>
        </w:tabs>
        <w:ind w:left="709"/>
        <w:rPr>
          <w:sz w:val="22"/>
          <w:szCs w:val="22"/>
        </w:rPr>
      </w:pPr>
      <w:r w:rsidRPr="00356E70">
        <w:rPr>
          <w:sz w:val="22"/>
          <w:szCs w:val="22"/>
        </w:rPr>
        <w:tab/>
        <w:t xml:space="preserve">Environment Agency regarding the works being carried out on the Balderton Brook/River Dee junction as </w:t>
      </w:r>
    </w:p>
    <w:p w:rsidR="007B66E2" w:rsidRPr="00356E70" w:rsidRDefault="007B66E2" w:rsidP="007B66E2">
      <w:pPr>
        <w:pStyle w:val="BodyText"/>
        <w:tabs>
          <w:tab w:val="left" w:pos="720"/>
          <w:tab w:val="left" w:pos="1134"/>
        </w:tabs>
        <w:spacing w:after="120"/>
        <w:ind w:left="709"/>
        <w:rPr>
          <w:sz w:val="22"/>
          <w:szCs w:val="22"/>
        </w:rPr>
      </w:pPr>
      <w:r w:rsidRPr="00356E70">
        <w:rPr>
          <w:sz w:val="22"/>
          <w:szCs w:val="22"/>
        </w:rPr>
        <w:t xml:space="preserve">this is impacting the flooding issues identified. Councillor Parker will feedback on the outcome of discussions with the Environment Agency. The Parish Council reiterated that is has no authority to enforce the clearing of ditches and the Environment Agency is prioritising the dredging of waterways in urban areas. It was agreed to bring forward the recent flooding in Lower Kinnerton agenda item due to be discussed at item 8. Councillor Parker clarified that the Environment Agency can grant owners consent to clear ditches. When speaking to the Environment Agency, Councillor Parker will request that they visit Lower Kinnerton and advise landowners on what they need to do to clear ditches. </w:t>
      </w:r>
    </w:p>
    <w:p w:rsidR="007B66E2" w:rsidRPr="00356E70" w:rsidRDefault="007B66E2" w:rsidP="007B66E2">
      <w:pPr>
        <w:pStyle w:val="BodyText"/>
        <w:tabs>
          <w:tab w:val="left" w:pos="720"/>
          <w:tab w:val="left" w:pos="1134"/>
        </w:tabs>
        <w:spacing w:after="120"/>
        <w:ind w:left="709"/>
        <w:rPr>
          <w:sz w:val="22"/>
          <w:szCs w:val="22"/>
        </w:rPr>
      </w:pPr>
      <w:r w:rsidRPr="00356E70">
        <w:rPr>
          <w:sz w:val="22"/>
          <w:szCs w:val="22"/>
        </w:rPr>
        <w:tab/>
        <w:t xml:space="preserve">Resident Bernard Dennis stated that Cheshire West &amp; Chester Council (CWaC) has not collected many of the superfluous brown bins on Penfold Way estate. The Clerk will follow this up with CWaC and feedback to Mr Dennis. </w:t>
      </w:r>
    </w:p>
    <w:p w:rsidR="007B66E2" w:rsidRPr="00356E70" w:rsidRDefault="007B66E2" w:rsidP="007B66E2">
      <w:pPr>
        <w:pStyle w:val="BodyText"/>
        <w:tabs>
          <w:tab w:val="left" w:pos="720"/>
          <w:tab w:val="left" w:pos="1134"/>
        </w:tabs>
        <w:spacing w:after="120"/>
        <w:ind w:left="709"/>
        <w:rPr>
          <w:sz w:val="22"/>
          <w:szCs w:val="22"/>
        </w:rPr>
      </w:pPr>
      <w:r w:rsidRPr="00356E70">
        <w:rPr>
          <w:sz w:val="22"/>
          <w:szCs w:val="22"/>
        </w:rPr>
        <w:tab/>
        <w:t>Dr Nuttall thanked the Parish Council for organising the skip morning held on 13</w:t>
      </w:r>
      <w:r w:rsidRPr="00356E70">
        <w:rPr>
          <w:sz w:val="22"/>
          <w:szCs w:val="22"/>
          <w:vertAlign w:val="superscript"/>
        </w:rPr>
        <w:t>th</w:t>
      </w:r>
      <w:r w:rsidRPr="00356E70">
        <w:rPr>
          <w:sz w:val="22"/>
          <w:szCs w:val="22"/>
        </w:rPr>
        <w:t xml:space="preserve"> October. The morning was advertised in Local Life however some homes did not receive a copy. Clerk explained that the morning was advertised in the village shop and on notice boards throughout the Parish. Dr Nuttall stated he felt the morning didn’t appear to be as well organised as previous skip days as there were no attendants to help residents unload rubbish from vehicles into the skips. Councillor Maughan explained that in previous years, CWaC provided staff to assist on the day but due to changes in waste collection services, CWaC can no longer provide assistance. Councillor Lewis thanked resident Louise Womack for the use of her skip to dispose of rubbish that could not fit into the skip. </w:t>
      </w:r>
    </w:p>
    <w:p w:rsidR="007B66E2" w:rsidRPr="00356E70" w:rsidRDefault="007B66E2" w:rsidP="007B66E2">
      <w:pPr>
        <w:pStyle w:val="BodyText"/>
        <w:tabs>
          <w:tab w:val="left" w:pos="720"/>
          <w:tab w:val="left" w:pos="1134"/>
        </w:tabs>
        <w:rPr>
          <w:sz w:val="22"/>
          <w:szCs w:val="22"/>
        </w:rPr>
      </w:pPr>
    </w:p>
    <w:p w:rsidR="002172C8" w:rsidRDefault="007B66E2" w:rsidP="00081020">
      <w:pPr>
        <w:pStyle w:val="BodyText"/>
        <w:tabs>
          <w:tab w:val="left" w:pos="720"/>
          <w:tab w:val="left" w:pos="1134"/>
        </w:tabs>
        <w:ind w:left="709"/>
        <w:rPr>
          <w:sz w:val="22"/>
          <w:szCs w:val="22"/>
        </w:rPr>
      </w:pPr>
      <w:r w:rsidRPr="00356E70">
        <w:rPr>
          <w:sz w:val="22"/>
          <w:szCs w:val="22"/>
        </w:rPr>
        <w:lastRenderedPageBreak/>
        <w:tab/>
        <w:t xml:space="preserve">Resident June Bagot requested to speak regarding the Parish Council field </w:t>
      </w:r>
      <w:proofErr w:type="gramStart"/>
      <w:r w:rsidRPr="00356E70">
        <w:rPr>
          <w:sz w:val="22"/>
          <w:szCs w:val="22"/>
        </w:rPr>
        <w:t xml:space="preserve">development </w:t>
      </w:r>
      <w:r w:rsidR="00081020">
        <w:rPr>
          <w:sz w:val="22"/>
          <w:szCs w:val="22"/>
        </w:rPr>
        <w:t xml:space="preserve"> -</w:t>
      </w:r>
      <w:proofErr w:type="gramEnd"/>
      <w:r w:rsidR="00081020">
        <w:rPr>
          <w:sz w:val="22"/>
          <w:szCs w:val="22"/>
        </w:rPr>
        <w:t xml:space="preserve"> </w:t>
      </w:r>
      <w:r w:rsidRPr="00356E70">
        <w:rPr>
          <w:sz w:val="22"/>
          <w:szCs w:val="22"/>
        </w:rPr>
        <w:t xml:space="preserve">to be discussed in item 4. </w:t>
      </w:r>
    </w:p>
    <w:p w:rsidR="00A27E4B" w:rsidRDefault="00A27E4B" w:rsidP="007B66E2">
      <w:pPr>
        <w:pStyle w:val="BodyText"/>
        <w:tabs>
          <w:tab w:val="left" w:pos="720"/>
          <w:tab w:val="left" w:pos="1134"/>
        </w:tabs>
        <w:rPr>
          <w:sz w:val="22"/>
          <w:szCs w:val="22"/>
        </w:rPr>
      </w:pPr>
    </w:p>
    <w:p w:rsidR="00A27E4B" w:rsidRPr="00356E70" w:rsidRDefault="00A27E4B" w:rsidP="007B66E2">
      <w:pPr>
        <w:pStyle w:val="BodyText"/>
        <w:tabs>
          <w:tab w:val="left" w:pos="720"/>
          <w:tab w:val="left" w:pos="1134"/>
        </w:tabs>
        <w:rPr>
          <w:bCs/>
          <w:sz w:val="22"/>
          <w:szCs w:val="22"/>
        </w:rPr>
      </w:pPr>
      <w:r>
        <w:rPr>
          <w:sz w:val="22"/>
          <w:szCs w:val="22"/>
        </w:rPr>
        <w:tab/>
        <w:t>Councillor Parker left the meeting.</w:t>
      </w:r>
    </w:p>
    <w:p w:rsidR="006D3B02" w:rsidRPr="00356E70" w:rsidRDefault="006D3B02" w:rsidP="005949AD">
      <w:pPr>
        <w:tabs>
          <w:tab w:val="left" w:pos="720"/>
        </w:tabs>
        <w:jc w:val="both"/>
        <w:rPr>
          <w:bCs/>
          <w:sz w:val="22"/>
          <w:szCs w:val="22"/>
          <w:highlight w:val="yellow"/>
        </w:rPr>
      </w:pPr>
    </w:p>
    <w:p w:rsidR="005949AD" w:rsidRPr="00356E70" w:rsidRDefault="005949AD" w:rsidP="005949AD">
      <w:pPr>
        <w:numPr>
          <w:ilvl w:val="0"/>
          <w:numId w:val="3"/>
        </w:numPr>
        <w:tabs>
          <w:tab w:val="left" w:pos="720"/>
        </w:tabs>
        <w:jc w:val="both"/>
        <w:rPr>
          <w:b/>
          <w:bCs/>
          <w:sz w:val="22"/>
          <w:szCs w:val="22"/>
        </w:rPr>
      </w:pPr>
      <w:r w:rsidRPr="00356E70">
        <w:rPr>
          <w:b/>
          <w:bCs/>
          <w:sz w:val="22"/>
          <w:szCs w:val="22"/>
        </w:rPr>
        <w:t>Field Update</w:t>
      </w:r>
    </w:p>
    <w:p w:rsidR="0063206F" w:rsidRPr="00356E70" w:rsidRDefault="0063206F" w:rsidP="00356E70">
      <w:pPr>
        <w:tabs>
          <w:tab w:val="left" w:pos="720"/>
        </w:tabs>
        <w:spacing w:after="120"/>
        <w:ind w:left="720"/>
        <w:jc w:val="both"/>
        <w:rPr>
          <w:sz w:val="22"/>
          <w:szCs w:val="22"/>
        </w:rPr>
      </w:pPr>
      <w:r w:rsidRPr="00356E70">
        <w:rPr>
          <w:sz w:val="22"/>
          <w:szCs w:val="22"/>
        </w:rPr>
        <w:t xml:space="preserve">Councillor Buchanan briefed the meeting on progress with the field development since it was bought, including consultations that have taken place with residents to date. The Dodleston Village Foundation (DVF) had expressed an interest in working with the Parish Council to build a joint village hall/pavilion. Under the DVF’s constitution, to approve the sale of the existing village hall, a public meeting would need to be held where 75% of those in attendance vote in favour of the sale of the hall.  At the last DVF meeting, the constitution was revised to reduce the percentage to 55%.   The DVF and field committee have not met since the constitution was amended. </w:t>
      </w:r>
    </w:p>
    <w:p w:rsidR="0063206F" w:rsidRPr="00356E70" w:rsidRDefault="0063206F" w:rsidP="0063206F">
      <w:pPr>
        <w:tabs>
          <w:tab w:val="left" w:pos="720"/>
        </w:tabs>
        <w:ind w:left="720"/>
        <w:jc w:val="both"/>
        <w:rPr>
          <w:sz w:val="22"/>
          <w:szCs w:val="22"/>
        </w:rPr>
      </w:pPr>
      <w:r w:rsidRPr="00356E70">
        <w:rPr>
          <w:sz w:val="22"/>
          <w:szCs w:val="22"/>
        </w:rPr>
        <w:t xml:space="preserve">Resident June Bagot raised concerns around the cost of maintaining anything built on the field and potential vandalism of property however she supports the purchase of the field and stated that the field is a good asset for the community and is widely used. Councillor Buchanan stated that the field committee would reflect on progress made to date/consider the proposed future development of the field and will report back to the next meeting of the Parish Council.  </w:t>
      </w:r>
    </w:p>
    <w:p w:rsidR="002C3C6C" w:rsidRPr="00356E70" w:rsidRDefault="00CE7798" w:rsidP="0063206F">
      <w:pPr>
        <w:tabs>
          <w:tab w:val="left" w:pos="720"/>
        </w:tabs>
        <w:ind w:left="360"/>
        <w:jc w:val="both"/>
        <w:rPr>
          <w:bCs/>
          <w:sz w:val="22"/>
          <w:szCs w:val="22"/>
        </w:rPr>
      </w:pPr>
      <w:r w:rsidRPr="00356E70">
        <w:rPr>
          <w:bCs/>
          <w:sz w:val="22"/>
          <w:szCs w:val="22"/>
        </w:rPr>
        <w:tab/>
      </w:r>
      <w:r w:rsidR="002C3C6C" w:rsidRPr="00356E70">
        <w:rPr>
          <w:bCs/>
          <w:sz w:val="22"/>
          <w:szCs w:val="22"/>
        </w:rPr>
        <w:t xml:space="preserve"> </w:t>
      </w:r>
    </w:p>
    <w:p w:rsidR="0063206F" w:rsidRPr="00356E70" w:rsidRDefault="0063206F" w:rsidP="0063206F">
      <w:pPr>
        <w:numPr>
          <w:ilvl w:val="0"/>
          <w:numId w:val="3"/>
        </w:numPr>
        <w:tabs>
          <w:tab w:val="clear" w:pos="1080"/>
          <w:tab w:val="num" w:pos="709"/>
        </w:tabs>
        <w:jc w:val="both"/>
        <w:rPr>
          <w:b/>
          <w:bCs/>
          <w:sz w:val="22"/>
          <w:szCs w:val="22"/>
        </w:rPr>
      </w:pPr>
      <w:r w:rsidRPr="00356E70">
        <w:rPr>
          <w:b/>
          <w:bCs/>
          <w:sz w:val="22"/>
          <w:szCs w:val="22"/>
        </w:rPr>
        <w:t>Offer of £80,000 from Meadow Foods</w:t>
      </w:r>
    </w:p>
    <w:p w:rsidR="0063206F" w:rsidRPr="00356E70" w:rsidRDefault="0063206F" w:rsidP="0063206F">
      <w:pPr>
        <w:ind w:left="360" w:firstLine="360"/>
        <w:rPr>
          <w:bCs/>
          <w:sz w:val="22"/>
          <w:szCs w:val="22"/>
        </w:rPr>
      </w:pPr>
      <w:r w:rsidRPr="00356E70">
        <w:rPr>
          <w:bCs/>
          <w:sz w:val="22"/>
          <w:szCs w:val="22"/>
        </w:rPr>
        <w:t xml:space="preserve">During discussions the Parish Council had with Meadow Foods regarding their recent planning </w:t>
      </w:r>
    </w:p>
    <w:p w:rsidR="0063206F" w:rsidRPr="00356E70" w:rsidRDefault="0063206F" w:rsidP="0063206F">
      <w:pPr>
        <w:ind w:left="720"/>
        <w:rPr>
          <w:bCs/>
          <w:sz w:val="22"/>
          <w:szCs w:val="22"/>
        </w:rPr>
      </w:pPr>
      <w:r w:rsidRPr="00356E70">
        <w:rPr>
          <w:bCs/>
          <w:sz w:val="22"/>
          <w:szCs w:val="22"/>
        </w:rPr>
        <w:t xml:space="preserve">application (12/02472/FUL), which the Parish Council formally objected to (on the grounds set out in the minutes of its meeting held on 2nd July 2012), Meadow Foods offered a contribution of £80,000 to the Parish Council to support parish activities, in mitigation for any negative impact the current and previously approved planning applications would have on residents of the Parish. CWaC has approved planning application 12/02472/FUL. Meadow Foods have not approached the Parish Council since regarding their offer of £80,000. </w:t>
      </w:r>
    </w:p>
    <w:p w:rsidR="0063206F" w:rsidRPr="00356E70" w:rsidRDefault="0063206F" w:rsidP="0063206F">
      <w:pPr>
        <w:ind w:firstLine="720"/>
        <w:rPr>
          <w:b/>
          <w:bCs/>
          <w:sz w:val="22"/>
          <w:szCs w:val="22"/>
        </w:rPr>
      </w:pPr>
      <w:r w:rsidRPr="00356E70">
        <w:rPr>
          <w:b/>
          <w:bCs/>
          <w:sz w:val="22"/>
          <w:szCs w:val="22"/>
        </w:rPr>
        <w:t xml:space="preserve">RESOLVED – Clerk to formally write to Meadow Foods asking for clarification on their </w:t>
      </w:r>
    </w:p>
    <w:p w:rsidR="0063206F" w:rsidRPr="00356E70" w:rsidRDefault="0063206F" w:rsidP="0063206F">
      <w:pPr>
        <w:ind w:left="360" w:firstLine="360"/>
        <w:rPr>
          <w:b/>
          <w:bCs/>
          <w:sz w:val="22"/>
          <w:szCs w:val="22"/>
        </w:rPr>
      </w:pPr>
      <w:r w:rsidRPr="00356E70">
        <w:rPr>
          <w:b/>
          <w:bCs/>
          <w:sz w:val="22"/>
          <w:szCs w:val="22"/>
        </w:rPr>
        <w:t xml:space="preserve">position with regards to the £80,000 offer. </w:t>
      </w:r>
    </w:p>
    <w:p w:rsidR="0063206F" w:rsidRPr="00356E70" w:rsidRDefault="0063206F" w:rsidP="0063206F">
      <w:pPr>
        <w:pStyle w:val="ListParagraph"/>
        <w:ind w:left="0"/>
        <w:rPr>
          <w:bCs/>
          <w:sz w:val="22"/>
          <w:szCs w:val="22"/>
          <w:highlight w:val="yellow"/>
        </w:rPr>
      </w:pPr>
    </w:p>
    <w:p w:rsidR="0063206F" w:rsidRPr="00356E70" w:rsidRDefault="0063206F" w:rsidP="0063206F">
      <w:pPr>
        <w:numPr>
          <w:ilvl w:val="0"/>
          <w:numId w:val="3"/>
        </w:numPr>
        <w:tabs>
          <w:tab w:val="clear" w:pos="1080"/>
          <w:tab w:val="num" w:pos="709"/>
        </w:tabs>
        <w:jc w:val="both"/>
        <w:rPr>
          <w:b/>
          <w:bCs/>
          <w:sz w:val="22"/>
          <w:szCs w:val="22"/>
        </w:rPr>
      </w:pPr>
      <w:r w:rsidRPr="00356E70">
        <w:rPr>
          <w:b/>
          <w:bCs/>
          <w:sz w:val="22"/>
          <w:szCs w:val="22"/>
        </w:rPr>
        <w:t>Offer from Alex Pickering of land at Parish Council field entrance</w:t>
      </w:r>
    </w:p>
    <w:p w:rsidR="009B09EE" w:rsidRPr="00356E70" w:rsidRDefault="00391E67" w:rsidP="0063206F">
      <w:pPr>
        <w:rPr>
          <w:bCs/>
          <w:sz w:val="22"/>
          <w:szCs w:val="22"/>
        </w:rPr>
      </w:pPr>
      <w:r w:rsidRPr="00356E70">
        <w:rPr>
          <w:bCs/>
          <w:sz w:val="22"/>
          <w:szCs w:val="22"/>
        </w:rPr>
        <w:tab/>
      </w:r>
      <w:r w:rsidR="0063206F" w:rsidRPr="00356E70">
        <w:rPr>
          <w:bCs/>
          <w:sz w:val="22"/>
          <w:szCs w:val="22"/>
        </w:rPr>
        <w:t xml:space="preserve">Alec Pickering has offered to pass ownership of a small strip of land at the entrance of the Parish Council </w:t>
      </w:r>
    </w:p>
    <w:p w:rsidR="0063206F" w:rsidRPr="00356E70" w:rsidRDefault="0063206F" w:rsidP="009B09EE">
      <w:pPr>
        <w:ind w:left="720"/>
        <w:rPr>
          <w:bCs/>
          <w:sz w:val="22"/>
          <w:szCs w:val="22"/>
        </w:rPr>
      </w:pPr>
      <w:r w:rsidRPr="00356E70">
        <w:rPr>
          <w:bCs/>
          <w:sz w:val="22"/>
          <w:szCs w:val="22"/>
        </w:rPr>
        <w:t xml:space="preserve">field to the Parish Council.  The cost to the Council would be the legal fees incurred in transferring ownership. </w:t>
      </w:r>
    </w:p>
    <w:p w:rsidR="0063206F" w:rsidRPr="00356E70" w:rsidRDefault="0063206F" w:rsidP="009B09EE">
      <w:pPr>
        <w:ind w:left="720"/>
        <w:rPr>
          <w:b/>
          <w:bCs/>
          <w:sz w:val="22"/>
          <w:szCs w:val="22"/>
        </w:rPr>
      </w:pPr>
      <w:r w:rsidRPr="00356E70">
        <w:rPr>
          <w:b/>
          <w:bCs/>
          <w:sz w:val="22"/>
          <w:szCs w:val="22"/>
        </w:rPr>
        <w:t xml:space="preserve">RESOLVED – Clerk to formally write to Alec Pickering for confirmation that the offer of the land still </w:t>
      </w:r>
      <w:r w:rsidR="00A27E4B" w:rsidRPr="00356E70">
        <w:rPr>
          <w:b/>
          <w:bCs/>
          <w:sz w:val="22"/>
          <w:szCs w:val="22"/>
        </w:rPr>
        <w:t>stands and</w:t>
      </w:r>
      <w:r w:rsidRPr="00356E70">
        <w:rPr>
          <w:b/>
          <w:bCs/>
          <w:sz w:val="22"/>
          <w:szCs w:val="22"/>
        </w:rPr>
        <w:t xml:space="preserve"> to clarify arrangements for the transfer.   </w:t>
      </w:r>
    </w:p>
    <w:p w:rsidR="005949AD" w:rsidRPr="00356E70" w:rsidRDefault="0063206F" w:rsidP="0063206F">
      <w:pPr>
        <w:tabs>
          <w:tab w:val="left" w:pos="720"/>
        </w:tabs>
        <w:jc w:val="both"/>
        <w:rPr>
          <w:b/>
          <w:bCs/>
          <w:sz w:val="22"/>
          <w:szCs w:val="22"/>
        </w:rPr>
      </w:pPr>
      <w:r w:rsidRPr="00356E70">
        <w:rPr>
          <w:b/>
          <w:bCs/>
          <w:sz w:val="22"/>
          <w:szCs w:val="22"/>
        </w:rPr>
        <w:tab/>
      </w:r>
    </w:p>
    <w:p w:rsidR="009B09EE" w:rsidRPr="00356E70" w:rsidRDefault="009B09EE" w:rsidP="009B09EE">
      <w:pPr>
        <w:numPr>
          <w:ilvl w:val="0"/>
          <w:numId w:val="3"/>
        </w:numPr>
        <w:tabs>
          <w:tab w:val="left" w:pos="709"/>
        </w:tabs>
        <w:jc w:val="both"/>
        <w:rPr>
          <w:b/>
          <w:bCs/>
          <w:sz w:val="22"/>
          <w:szCs w:val="22"/>
        </w:rPr>
      </w:pPr>
      <w:r w:rsidRPr="00356E70">
        <w:rPr>
          <w:b/>
          <w:bCs/>
          <w:sz w:val="22"/>
          <w:szCs w:val="22"/>
        </w:rPr>
        <w:t>DVF and Parish Council joint hall planning progress</w:t>
      </w:r>
    </w:p>
    <w:p w:rsidR="000E36A3" w:rsidRPr="00356E70" w:rsidRDefault="00354C8F" w:rsidP="009B09EE">
      <w:pPr>
        <w:tabs>
          <w:tab w:val="left" w:pos="720"/>
        </w:tabs>
        <w:ind w:left="360"/>
        <w:jc w:val="both"/>
        <w:rPr>
          <w:bCs/>
          <w:sz w:val="22"/>
          <w:szCs w:val="22"/>
        </w:rPr>
      </w:pPr>
      <w:r w:rsidRPr="00356E70">
        <w:rPr>
          <w:bCs/>
          <w:sz w:val="22"/>
          <w:szCs w:val="22"/>
        </w:rPr>
        <w:tab/>
      </w:r>
      <w:r w:rsidR="009B09EE" w:rsidRPr="00356E70">
        <w:rPr>
          <w:bCs/>
          <w:sz w:val="22"/>
          <w:szCs w:val="22"/>
        </w:rPr>
        <w:t>Discussed during item 4.</w:t>
      </w:r>
    </w:p>
    <w:p w:rsidR="00354C8F" w:rsidRPr="00356E70" w:rsidRDefault="00082BF5" w:rsidP="00082BF5">
      <w:pPr>
        <w:pStyle w:val="ListParagraph"/>
        <w:tabs>
          <w:tab w:val="left" w:pos="1650"/>
        </w:tabs>
        <w:rPr>
          <w:b/>
          <w:bCs/>
          <w:sz w:val="22"/>
          <w:szCs w:val="22"/>
        </w:rPr>
      </w:pPr>
      <w:r w:rsidRPr="00356E70">
        <w:rPr>
          <w:b/>
          <w:bCs/>
          <w:sz w:val="22"/>
          <w:szCs w:val="22"/>
        </w:rPr>
        <w:tab/>
      </w:r>
    </w:p>
    <w:p w:rsidR="00082BF5" w:rsidRPr="00356E70" w:rsidRDefault="00082BF5" w:rsidP="00082BF5">
      <w:pPr>
        <w:numPr>
          <w:ilvl w:val="0"/>
          <w:numId w:val="3"/>
        </w:numPr>
        <w:tabs>
          <w:tab w:val="clear" w:pos="1080"/>
          <w:tab w:val="num" w:pos="709"/>
        </w:tabs>
        <w:jc w:val="both"/>
        <w:rPr>
          <w:b/>
          <w:bCs/>
          <w:sz w:val="22"/>
          <w:szCs w:val="22"/>
        </w:rPr>
      </w:pPr>
      <w:r w:rsidRPr="00356E70">
        <w:rPr>
          <w:b/>
          <w:bCs/>
          <w:sz w:val="22"/>
          <w:szCs w:val="22"/>
        </w:rPr>
        <w:t>Recent flooding in Lower Kinnerton/local flooding issues</w:t>
      </w:r>
    </w:p>
    <w:p w:rsidR="0050488B" w:rsidRPr="00356E70" w:rsidRDefault="00082BF5" w:rsidP="0076484A">
      <w:pPr>
        <w:tabs>
          <w:tab w:val="left" w:pos="720"/>
        </w:tabs>
        <w:jc w:val="both"/>
        <w:rPr>
          <w:bCs/>
          <w:sz w:val="22"/>
          <w:szCs w:val="22"/>
        </w:rPr>
      </w:pPr>
      <w:r w:rsidRPr="00356E70">
        <w:rPr>
          <w:bCs/>
          <w:sz w:val="22"/>
          <w:szCs w:val="22"/>
        </w:rPr>
        <w:tab/>
        <w:t xml:space="preserve">Discussed during public speaking time. </w:t>
      </w:r>
    </w:p>
    <w:p w:rsidR="00A259E1" w:rsidRPr="00356E70" w:rsidRDefault="00A259E1" w:rsidP="0076484A">
      <w:pPr>
        <w:tabs>
          <w:tab w:val="left" w:pos="720"/>
        </w:tabs>
        <w:jc w:val="both"/>
        <w:rPr>
          <w:bCs/>
          <w:sz w:val="22"/>
          <w:szCs w:val="22"/>
          <w:highlight w:val="yellow"/>
        </w:rPr>
      </w:pPr>
    </w:p>
    <w:p w:rsidR="001D4DE0" w:rsidRPr="00356E70" w:rsidRDefault="001D4DE0" w:rsidP="001D4DE0">
      <w:pPr>
        <w:numPr>
          <w:ilvl w:val="0"/>
          <w:numId w:val="3"/>
        </w:numPr>
        <w:tabs>
          <w:tab w:val="left" w:pos="720"/>
        </w:tabs>
        <w:jc w:val="both"/>
        <w:rPr>
          <w:b/>
          <w:bCs/>
          <w:sz w:val="22"/>
          <w:szCs w:val="22"/>
        </w:rPr>
      </w:pPr>
      <w:r w:rsidRPr="00356E70">
        <w:rPr>
          <w:b/>
          <w:bCs/>
          <w:sz w:val="22"/>
          <w:szCs w:val="22"/>
        </w:rPr>
        <w:t xml:space="preserve">Phone box area development </w:t>
      </w:r>
    </w:p>
    <w:p w:rsidR="001D4DE0" w:rsidRPr="00356E70" w:rsidRDefault="001D4DE0" w:rsidP="001D4DE0">
      <w:pPr>
        <w:tabs>
          <w:tab w:val="left" w:pos="720"/>
        </w:tabs>
        <w:ind w:left="360"/>
        <w:jc w:val="both"/>
        <w:rPr>
          <w:bCs/>
          <w:sz w:val="22"/>
          <w:szCs w:val="22"/>
        </w:rPr>
      </w:pPr>
      <w:r w:rsidRPr="00356E70">
        <w:rPr>
          <w:bCs/>
          <w:sz w:val="22"/>
          <w:szCs w:val="22"/>
        </w:rPr>
        <w:tab/>
        <w:t xml:space="preserve">There has been no further progress since the last ordinary meeting. Councillor Tilston will get an </w:t>
      </w:r>
    </w:p>
    <w:p w:rsidR="001D4DE0" w:rsidRPr="00356E70" w:rsidRDefault="001D4DE0" w:rsidP="001D4DE0">
      <w:pPr>
        <w:tabs>
          <w:tab w:val="left" w:pos="720"/>
        </w:tabs>
        <w:ind w:left="360"/>
        <w:jc w:val="both"/>
        <w:rPr>
          <w:bCs/>
          <w:sz w:val="22"/>
          <w:szCs w:val="22"/>
        </w:rPr>
      </w:pPr>
      <w:r w:rsidRPr="00356E70">
        <w:rPr>
          <w:bCs/>
          <w:sz w:val="22"/>
          <w:szCs w:val="22"/>
        </w:rPr>
        <w:tab/>
        <w:t xml:space="preserve">update from the landscape architect and report back to the next meeting. </w:t>
      </w:r>
    </w:p>
    <w:p w:rsidR="005949AD" w:rsidRPr="00356E70" w:rsidRDefault="00A259E1" w:rsidP="005949AD">
      <w:pPr>
        <w:tabs>
          <w:tab w:val="left" w:pos="720"/>
        </w:tabs>
        <w:ind w:left="360"/>
        <w:jc w:val="both"/>
        <w:rPr>
          <w:bCs/>
          <w:sz w:val="22"/>
          <w:szCs w:val="22"/>
          <w:highlight w:val="yellow"/>
        </w:rPr>
      </w:pPr>
      <w:r w:rsidRPr="00356E70">
        <w:rPr>
          <w:bCs/>
          <w:sz w:val="22"/>
          <w:szCs w:val="22"/>
          <w:highlight w:val="yellow"/>
        </w:rPr>
        <w:t xml:space="preserve">  </w:t>
      </w:r>
    </w:p>
    <w:p w:rsidR="005949AD" w:rsidRPr="00356E70" w:rsidRDefault="00C11C56" w:rsidP="001D4DE0">
      <w:pPr>
        <w:numPr>
          <w:ilvl w:val="0"/>
          <w:numId w:val="3"/>
        </w:numPr>
        <w:tabs>
          <w:tab w:val="left" w:pos="720"/>
        </w:tabs>
        <w:jc w:val="both"/>
        <w:rPr>
          <w:b/>
          <w:bCs/>
          <w:sz w:val="22"/>
          <w:szCs w:val="22"/>
        </w:rPr>
      </w:pPr>
      <w:r w:rsidRPr="00356E70">
        <w:rPr>
          <w:b/>
          <w:bCs/>
          <w:sz w:val="22"/>
          <w:szCs w:val="22"/>
        </w:rPr>
        <w:t>Fireworks E</w:t>
      </w:r>
      <w:r w:rsidR="005949AD" w:rsidRPr="00356E70">
        <w:rPr>
          <w:b/>
          <w:bCs/>
          <w:sz w:val="22"/>
          <w:szCs w:val="22"/>
        </w:rPr>
        <w:t>vent</w:t>
      </w:r>
    </w:p>
    <w:p w:rsidR="001D4DE0" w:rsidRPr="00356E70" w:rsidRDefault="001D4DE0" w:rsidP="001D4DE0">
      <w:pPr>
        <w:tabs>
          <w:tab w:val="left" w:pos="720"/>
        </w:tabs>
        <w:ind w:left="720"/>
        <w:jc w:val="both"/>
        <w:rPr>
          <w:sz w:val="22"/>
          <w:szCs w:val="22"/>
        </w:rPr>
      </w:pPr>
      <w:r w:rsidRPr="00356E70">
        <w:rPr>
          <w:sz w:val="22"/>
          <w:szCs w:val="22"/>
        </w:rPr>
        <w:t xml:space="preserve">Councillor Buchanan thanked resident Liz Shanklin for her kind words.  The event raised approx £6,000 towards the community fund. Councillor Buchanan thanked all the volunteers who helped; it was good to see some new faces. There are a number of learning points from the night. The firework committee will undertake a thorough debrief to ensure lessons are learnt and to improve any future events. </w:t>
      </w:r>
    </w:p>
    <w:p w:rsidR="00131A9B" w:rsidRPr="00356E70" w:rsidRDefault="00131A9B" w:rsidP="001D4DE0">
      <w:pPr>
        <w:tabs>
          <w:tab w:val="left" w:pos="720"/>
        </w:tabs>
        <w:jc w:val="both"/>
        <w:rPr>
          <w:sz w:val="22"/>
          <w:szCs w:val="22"/>
          <w:highlight w:val="yellow"/>
        </w:rPr>
      </w:pPr>
    </w:p>
    <w:p w:rsidR="005949AD" w:rsidRPr="00356E70" w:rsidRDefault="005949AD" w:rsidP="00131A9B">
      <w:pPr>
        <w:numPr>
          <w:ilvl w:val="0"/>
          <w:numId w:val="3"/>
        </w:numPr>
        <w:tabs>
          <w:tab w:val="left" w:pos="720"/>
        </w:tabs>
        <w:jc w:val="both"/>
        <w:rPr>
          <w:b/>
          <w:bCs/>
          <w:sz w:val="22"/>
          <w:szCs w:val="22"/>
        </w:rPr>
      </w:pPr>
      <w:r w:rsidRPr="00356E70">
        <w:rPr>
          <w:b/>
          <w:bCs/>
          <w:sz w:val="22"/>
          <w:szCs w:val="22"/>
        </w:rPr>
        <w:t xml:space="preserve">Planning Applications </w:t>
      </w:r>
    </w:p>
    <w:p w:rsidR="00572A02" w:rsidRPr="00356E70" w:rsidRDefault="00572A02" w:rsidP="00572A02">
      <w:pPr>
        <w:ind w:left="720"/>
        <w:rPr>
          <w:bCs/>
          <w:sz w:val="22"/>
          <w:szCs w:val="22"/>
        </w:rPr>
      </w:pPr>
      <w:r w:rsidRPr="00356E70">
        <w:rPr>
          <w:bCs/>
          <w:sz w:val="22"/>
          <w:szCs w:val="22"/>
        </w:rPr>
        <w:t xml:space="preserve">Councillor Buchanan talked through the planning applications received and decided since the last ordinary meeting. The Parish Council fully supported application 12/03347/FUL however it has been refused by CWaC’s planning committee. The Parish Council was objected to application 10/04008/FUL however it has been approved by CWaC’s planning committee. </w:t>
      </w:r>
    </w:p>
    <w:p w:rsidR="00332675" w:rsidRPr="00356E70" w:rsidRDefault="00332675" w:rsidP="00572A02">
      <w:pPr>
        <w:tabs>
          <w:tab w:val="left" w:pos="720"/>
        </w:tabs>
        <w:ind w:left="360"/>
        <w:jc w:val="both"/>
        <w:rPr>
          <w:bCs/>
          <w:sz w:val="22"/>
          <w:szCs w:val="22"/>
          <w:highlight w:val="yellow"/>
        </w:rPr>
      </w:pPr>
    </w:p>
    <w:p w:rsidR="002F4A11" w:rsidRDefault="002F4A11" w:rsidP="002F4A11">
      <w:pPr>
        <w:ind w:left="720"/>
        <w:jc w:val="both"/>
        <w:rPr>
          <w:b/>
          <w:bCs/>
          <w:sz w:val="22"/>
          <w:szCs w:val="22"/>
          <w:highlight w:val="yellow"/>
        </w:rPr>
      </w:pPr>
    </w:p>
    <w:p w:rsidR="00841995" w:rsidRPr="00356E70" w:rsidRDefault="00841995" w:rsidP="002F4A11">
      <w:pPr>
        <w:ind w:left="720"/>
        <w:jc w:val="both"/>
        <w:rPr>
          <w:b/>
          <w:bCs/>
          <w:sz w:val="22"/>
          <w:szCs w:val="22"/>
          <w:highlight w:val="yellow"/>
        </w:rPr>
      </w:pPr>
    </w:p>
    <w:p w:rsidR="005949AD" w:rsidRPr="00356E70" w:rsidRDefault="005949AD" w:rsidP="00354C8F">
      <w:pPr>
        <w:numPr>
          <w:ilvl w:val="0"/>
          <w:numId w:val="3"/>
        </w:numPr>
        <w:tabs>
          <w:tab w:val="left" w:pos="720"/>
        </w:tabs>
        <w:jc w:val="both"/>
        <w:rPr>
          <w:b/>
          <w:bCs/>
          <w:sz w:val="22"/>
          <w:szCs w:val="22"/>
        </w:rPr>
      </w:pPr>
      <w:r w:rsidRPr="00356E70">
        <w:rPr>
          <w:b/>
          <w:bCs/>
          <w:sz w:val="22"/>
          <w:szCs w:val="22"/>
        </w:rPr>
        <w:lastRenderedPageBreak/>
        <w:t xml:space="preserve">Finance &amp; </w:t>
      </w:r>
      <w:r w:rsidR="005C36B1" w:rsidRPr="00356E70">
        <w:rPr>
          <w:b/>
          <w:bCs/>
          <w:sz w:val="22"/>
          <w:szCs w:val="22"/>
        </w:rPr>
        <w:t>S</w:t>
      </w:r>
      <w:r w:rsidRPr="00356E70">
        <w:rPr>
          <w:b/>
          <w:bCs/>
          <w:sz w:val="22"/>
          <w:szCs w:val="22"/>
        </w:rPr>
        <w:t xml:space="preserve">tandard </w:t>
      </w:r>
      <w:r w:rsidR="005C36B1" w:rsidRPr="00356E70">
        <w:rPr>
          <w:b/>
          <w:bCs/>
          <w:sz w:val="22"/>
          <w:szCs w:val="22"/>
        </w:rPr>
        <w:t>P</w:t>
      </w:r>
      <w:r w:rsidRPr="00356E70">
        <w:rPr>
          <w:b/>
          <w:bCs/>
          <w:sz w:val="22"/>
          <w:szCs w:val="22"/>
        </w:rPr>
        <w:t>rocedures</w:t>
      </w:r>
    </w:p>
    <w:p w:rsidR="005949AD" w:rsidRPr="00356E70" w:rsidRDefault="005949AD" w:rsidP="005949AD">
      <w:pPr>
        <w:pStyle w:val="BodyText"/>
        <w:numPr>
          <w:ilvl w:val="0"/>
          <w:numId w:val="2"/>
        </w:numPr>
        <w:tabs>
          <w:tab w:val="left" w:pos="720"/>
          <w:tab w:val="left" w:pos="1080"/>
          <w:tab w:val="left" w:pos="1440"/>
        </w:tabs>
        <w:rPr>
          <w:sz w:val="22"/>
          <w:szCs w:val="22"/>
        </w:rPr>
      </w:pPr>
      <w:r w:rsidRPr="00356E70">
        <w:rPr>
          <w:sz w:val="22"/>
          <w:szCs w:val="22"/>
        </w:rPr>
        <w:t>To approve income and expenditure since</w:t>
      </w:r>
      <w:r w:rsidR="005D40FC" w:rsidRPr="00356E70">
        <w:rPr>
          <w:sz w:val="22"/>
          <w:szCs w:val="22"/>
        </w:rPr>
        <w:t xml:space="preserve"> the last meeting.</w:t>
      </w:r>
    </w:p>
    <w:p w:rsidR="00572A02" w:rsidRPr="00356E70" w:rsidRDefault="005D40FC" w:rsidP="00572A02">
      <w:pPr>
        <w:ind w:left="720"/>
        <w:rPr>
          <w:bCs/>
          <w:sz w:val="22"/>
          <w:szCs w:val="22"/>
        </w:rPr>
      </w:pPr>
      <w:r w:rsidRPr="00356E70">
        <w:rPr>
          <w:b/>
          <w:bCs/>
          <w:sz w:val="22"/>
          <w:szCs w:val="22"/>
        </w:rPr>
        <w:t xml:space="preserve">RESOLVED </w:t>
      </w:r>
      <w:r w:rsidRPr="00356E70">
        <w:rPr>
          <w:sz w:val="22"/>
          <w:szCs w:val="22"/>
        </w:rPr>
        <w:t>– All income and expenditure since the last meeting was approved.</w:t>
      </w:r>
      <w:r w:rsidR="002F4A11" w:rsidRPr="00356E70">
        <w:rPr>
          <w:sz w:val="22"/>
          <w:szCs w:val="22"/>
        </w:rPr>
        <w:t xml:space="preserve"> </w:t>
      </w:r>
      <w:r w:rsidR="00572A02" w:rsidRPr="00356E70">
        <w:rPr>
          <w:bCs/>
          <w:sz w:val="22"/>
          <w:szCs w:val="22"/>
        </w:rPr>
        <w:t xml:space="preserve">It was agreed that the next issue of Local Life, due to be published in December, must be proof read and approved by the Parish Council prior to printing. Councillor Buchanan will proof read on behalf of the Parish Council. </w:t>
      </w:r>
    </w:p>
    <w:p w:rsidR="005D40FC" w:rsidRPr="00356E70" w:rsidRDefault="005D40FC" w:rsidP="005D40FC">
      <w:pPr>
        <w:pStyle w:val="BodyText"/>
        <w:tabs>
          <w:tab w:val="left" w:pos="720"/>
          <w:tab w:val="left" w:pos="1080"/>
        </w:tabs>
        <w:ind w:left="720"/>
        <w:rPr>
          <w:sz w:val="22"/>
          <w:szCs w:val="22"/>
          <w:highlight w:val="yellow"/>
        </w:rPr>
      </w:pPr>
    </w:p>
    <w:p w:rsidR="005949AD" w:rsidRPr="00356E70" w:rsidRDefault="005949AD" w:rsidP="005949AD">
      <w:pPr>
        <w:pStyle w:val="BodyText"/>
        <w:numPr>
          <w:ilvl w:val="0"/>
          <w:numId w:val="2"/>
        </w:numPr>
        <w:tabs>
          <w:tab w:val="left" w:pos="720"/>
          <w:tab w:val="left" w:pos="1080"/>
          <w:tab w:val="left" w:pos="1440"/>
        </w:tabs>
        <w:rPr>
          <w:sz w:val="22"/>
          <w:szCs w:val="22"/>
        </w:rPr>
      </w:pPr>
      <w:r w:rsidRPr="00356E70">
        <w:rPr>
          <w:sz w:val="22"/>
          <w:szCs w:val="22"/>
        </w:rPr>
        <w:t xml:space="preserve">To note </w:t>
      </w:r>
      <w:r w:rsidR="00912A69" w:rsidRPr="00356E70">
        <w:rPr>
          <w:sz w:val="22"/>
          <w:szCs w:val="22"/>
        </w:rPr>
        <w:t>the 2012-13 financial forecast as at 2</w:t>
      </w:r>
      <w:r w:rsidR="00572A02" w:rsidRPr="00356E70">
        <w:rPr>
          <w:sz w:val="22"/>
          <w:szCs w:val="22"/>
        </w:rPr>
        <w:t>9</w:t>
      </w:r>
      <w:r w:rsidR="00912A69" w:rsidRPr="00356E70">
        <w:rPr>
          <w:sz w:val="22"/>
          <w:szCs w:val="22"/>
          <w:vertAlign w:val="superscript"/>
        </w:rPr>
        <w:t>th</w:t>
      </w:r>
      <w:r w:rsidR="00912A69" w:rsidRPr="00356E70">
        <w:rPr>
          <w:sz w:val="22"/>
          <w:szCs w:val="22"/>
        </w:rPr>
        <w:t xml:space="preserve"> </w:t>
      </w:r>
      <w:r w:rsidR="00572A02" w:rsidRPr="00356E70">
        <w:rPr>
          <w:sz w:val="22"/>
          <w:szCs w:val="22"/>
        </w:rPr>
        <w:t>October</w:t>
      </w:r>
      <w:r w:rsidR="00912A69" w:rsidRPr="00356E70">
        <w:rPr>
          <w:sz w:val="22"/>
          <w:szCs w:val="22"/>
        </w:rPr>
        <w:t xml:space="preserve"> 2012</w:t>
      </w:r>
      <w:r w:rsidR="005D40FC" w:rsidRPr="00356E70">
        <w:rPr>
          <w:sz w:val="22"/>
          <w:szCs w:val="22"/>
        </w:rPr>
        <w:t>.</w:t>
      </w:r>
    </w:p>
    <w:p w:rsidR="005D40FC" w:rsidRPr="00356E70" w:rsidRDefault="005D40FC" w:rsidP="005D40FC">
      <w:pPr>
        <w:pStyle w:val="BodyText"/>
        <w:tabs>
          <w:tab w:val="left" w:pos="720"/>
          <w:tab w:val="left" w:pos="1080"/>
        </w:tabs>
        <w:ind w:left="720"/>
        <w:rPr>
          <w:sz w:val="22"/>
          <w:szCs w:val="22"/>
        </w:rPr>
      </w:pPr>
      <w:r w:rsidRPr="00356E70">
        <w:rPr>
          <w:b/>
          <w:sz w:val="22"/>
          <w:szCs w:val="22"/>
        </w:rPr>
        <w:t xml:space="preserve">RESOLVED </w:t>
      </w:r>
      <w:r w:rsidRPr="00356E70">
        <w:rPr>
          <w:sz w:val="22"/>
          <w:szCs w:val="22"/>
        </w:rPr>
        <w:t xml:space="preserve">- Councillors noted the </w:t>
      </w:r>
      <w:r w:rsidR="00912A69" w:rsidRPr="00356E70">
        <w:rPr>
          <w:sz w:val="22"/>
          <w:szCs w:val="22"/>
        </w:rPr>
        <w:t xml:space="preserve">2012-13 financial forecast as at </w:t>
      </w:r>
      <w:r w:rsidR="00572A02" w:rsidRPr="00356E70">
        <w:rPr>
          <w:sz w:val="22"/>
          <w:szCs w:val="22"/>
        </w:rPr>
        <w:t>29</w:t>
      </w:r>
      <w:r w:rsidR="00572A02" w:rsidRPr="00356E70">
        <w:rPr>
          <w:sz w:val="22"/>
          <w:szCs w:val="22"/>
          <w:vertAlign w:val="superscript"/>
        </w:rPr>
        <w:t>th</w:t>
      </w:r>
      <w:r w:rsidR="00572A02" w:rsidRPr="00356E70">
        <w:rPr>
          <w:sz w:val="22"/>
          <w:szCs w:val="22"/>
        </w:rPr>
        <w:t xml:space="preserve"> October 2012</w:t>
      </w:r>
      <w:r w:rsidRPr="00356E70">
        <w:rPr>
          <w:sz w:val="22"/>
          <w:szCs w:val="22"/>
        </w:rPr>
        <w:t xml:space="preserve">. </w:t>
      </w:r>
    </w:p>
    <w:p w:rsidR="005949AD" w:rsidRPr="00356E70" w:rsidRDefault="005949AD" w:rsidP="005949AD">
      <w:pPr>
        <w:pStyle w:val="BodyText"/>
        <w:tabs>
          <w:tab w:val="left" w:pos="720"/>
          <w:tab w:val="left" w:pos="1080"/>
          <w:tab w:val="left" w:pos="1440"/>
        </w:tabs>
        <w:rPr>
          <w:sz w:val="22"/>
          <w:szCs w:val="22"/>
          <w:highlight w:val="yellow"/>
        </w:rPr>
      </w:pPr>
    </w:p>
    <w:p w:rsidR="005949AD" w:rsidRPr="00356E70" w:rsidRDefault="005949AD" w:rsidP="00354C8F">
      <w:pPr>
        <w:pStyle w:val="BodyText"/>
        <w:numPr>
          <w:ilvl w:val="0"/>
          <w:numId w:val="3"/>
        </w:numPr>
        <w:tabs>
          <w:tab w:val="left" w:pos="720"/>
          <w:tab w:val="left" w:pos="1440"/>
        </w:tabs>
        <w:rPr>
          <w:b/>
          <w:bCs/>
          <w:sz w:val="22"/>
          <w:szCs w:val="22"/>
        </w:rPr>
      </w:pPr>
      <w:r w:rsidRPr="00356E70">
        <w:rPr>
          <w:b/>
          <w:bCs/>
          <w:sz w:val="22"/>
          <w:szCs w:val="22"/>
        </w:rPr>
        <w:t>Correspondence</w:t>
      </w:r>
    </w:p>
    <w:p w:rsidR="00356E70" w:rsidRPr="00356E70" w:rsidRDefault="00356E70" w:rsidP="00356E70">
      <w:pPr>
        <w:shd w:val="clear" w:color="auto" w:fill="FFFFFF"/>
        <w:ind w:left="360"/>
        <w:rPr>
          <w:sz w:val="22"/>
          <w:szCs w:val="22"/>
        </w:rPr>
      </w:pPr>
      <w:r w:rsidRPr="00356E70">
        <w:rPr>
          <w:sz w:val="22"/>
          <w:szCs w:val="22"/>
        </w:rPr>
        <w:t>Parish Councillors have been formally invited to the Remembrance Sunday service being held at St Mary’s Church. Councillor Chris Ward will be attending the service in an individual capacity.</w:t>
      </w:r>
    </w:p>
    <w:p w:rsidR="00356E70" w:rsidRPr="00356E70" w:rsidRDefault="00356E70" w:rsidP="00356E70">
      <w:pPr>
        <w:shd w:val="clear" w:color="auto" w:fill="FFFFFF"/>
        <w:ind w:left="360"/>
        <w:rPr>
          <w:sz w:val="22"/>
          <w:szCs w:val="22"/>
        </w:rPr>
      </w:pPr>
      <w:r w:rsidRPr="00356E70">
        <w:rPr>
          <w:b/>
          <w:sz w:val="22"/>
          <w:szCs w:val="22"/>
        </w:rPr>
        <w:t xml:space="preserve">RESOLVED – </w:t>
      </w:r>
      <w:r w:rsidRPr="00356E70">
        <w:rPr>
          <w:sz w:val="22"/>
          <w:szCs w:val="22"/>
        </w:rPr>
        <w:t xml:space="preserve">Clerk to respond to stating that Councillor Chris Ward will be attending the service in an individual capacity .The Parish Council also agreed to make a donation of £100 each to the Royal British Legion Poppy Appeal and Help for Heroes from its Community Fund. </w:t>
      </w:r>
    </w:p>
    <w:p w:rsidR="00427FF4" w:rsidRPr="00356E70" w:rsidRDefault="00427FF4" w:rsidP="00356E70">
      <w:pPr>
        <w:tabs>
          <w:tab w:val="left" w:pos="720"/>
        </w:tabs>
        <w:ind w:left="360"/>
        <w:jc w:val="both"/>
        <w:rPr>
          <w:color w:val="222222"/>
          <w:sz w:val="22"/>
          <w:szCs w:val="22"/>
          <w:shd w:val="clear" w:color="auto" w:fill="FFFFFF"/>
        </w:rPr>
      </w:pPr>
    </w:p>
    <w:p w:rsidR="005949AD" w:rsidRPr="00356E70" w:rsidRDefault="00FA266F" w:rsidP="00427FF4">
      <w:pPr>
        <w:numPr>
          <w:ilvl w:val="0"/>
          <w:numId w:val="3"/>
        </w:numPr>
        <w:tabs>
          <w:tab w:val="left" w:pos="720"/>
        </w:tabs>
        <w:jc w:val="both"/>
        <w:rPr>
          <w:b/>
          <w:bCs/>
          <w:sz w:val="22"/>
          <w:szCs w:val="22"/>
        </w:rPr>
      </w:pPr>
      <w:r w:rsidRPr="00356E70">
        <w:rPr>
          <w:b/>
          <w:bCs/>
          <w:sz w:val="22"/>
          <w:szCs w:val="22"/>
        </w:rPr>
        <w:t xml:space="preserve">2013 Meeting Dates </w:t>
      </w:r>
    </w:p>
    <w:p w:rsidR="00FA266F" w:rsidRPr="00356E70" w:rsidRDefault="00FA266F" w:rsidP="00FA266F">
      <w:pPr>
        <w:tabs>
          <w:tab w:val="left" w:pos="720"/>
        </w:tabs>
        <w:ind w:left="720"/>
        <w:rPr>
          <w:sz w:val="22"/>
          <w:szCs w:val="22"/>
        </w:rPr>
      </w:pPr>
      <w:r w:rsidRPr="00356E70">
        <w:rPr>
          <w:sz w:val="22"/>
          <w:szCs w:val="22"/>
        </w:rPr>
        <w:t>Monday 7th January 7.30pm</w:t>
      </w:r>
      <w:r w:rsidRPr="00356E70">
        <w:rPr>
          <w:sz w:val="22"/>
          <w:szCs w:val="22"/>
        </w:rPr>
        <w:br/>
        <w:t>Monday 11th March 7.30pm</w:t>
      </w:r>
      <w:r w:rsidRPr="00356E70">
        <w:rPr>
          <w:sz w:val="22"/>
          <w:szCs w:val="22"/>
        </w:rPr>
        <w:br/>
        <w:t>Monday 13th May (AGM) 7.00pm</w:t>
      </w:r>
      <w:r w:rsidRPr="00356E70">
        <w:rPr>
          <w:sz w:val="22"/>
          <w:szCs w:val="22"/>
        </w:rPr>
        <w:br/>
        <w:t>Monday 8th July 7.30pm</w:t>
      </w:r>
      <w:r w:rsidRPr="00356E70">
        <w:rPr>
          <w:sz w:val="22"/>
          <w:szCs w:val="22"/>
        </w:rPr>
        <w:br/>
        <w:t>Monday 9th September 7.30pm</w:t>
      </w:r>
      <w:r w:rsidRPr="00356E70">
        <w:rPr>
          <w:sz w:val="22"/>
          <w:szCs w:val="22"/>
        </w:rPr>
        <w:br/>
        <w:t>Monday 4th November 7.30pm</w:t>
      </w:r>
    </w:p>
    <w:p w:rsidR="00FA266F" w:rsidRPr="00356E70" w:rsidRDefault="00FA266F" w:rsidP="00FA266F">
      <w:pPr>
        <w:tabs>
          <w:tab w:val="left" w:pos="720"/>
        </w:tabs>
        <w:rPr>
          <w:sz w:val="22"/>
          <w:szCs w:val="22"/>
        </w:rPr>
      </w:pPr>
    </w:p>
    <w:p w:rsidR="00FA266F" w:rsidRPr="00356E70" w:rsidRDefault="00FA266F" w:rsidP="00FA266F">
      <w:pPr>
        <w:tabs>
          <w:tab w:val="left" w:pos="720"/>
        </w:tabs>
        <w:rPr>
          <w:sz w:val="22"/>
          <w:szCs w:val="22"/>
        </w:rPr>
      </w:pPr>
      <w:r w:rsidRPr="00356E70">
        <w:rPr>
          <w:sz w:val="22"/>
          <w:szCs w:val="22"/>
        </w:rPr>
        <w:tab/>
        <w:t xml:space="preserve">All meetings will be held in Dodleston Village Hall. </w:t>
      </w:r>
    </w:p>
    <w:p w:rsidR="005B520C" w:rsidRPr="00356E70" w:rsidRDefault="005B520C" w:rsidP="00FA266F">
      <w:pPr>
        <w:tabs>
          <w:tab w:val="left" w:pos="720"/>
        </w:tabs>
        <w:rPr>
          <w:sz w:val="22"/>
          <w:szCs w:val="22"/>
        </w:rPr>
      </w:pPr>
    </w:p>
    <w:p w:rsidR="005B520C" w:rsidRPr="00356E70" w:rsidRDefault="005B520C" w:rsidP="00356E70">
      <w:pPr>
        <w:tabs>
          <w:tab w:val="left" w:pos="720"/>
        </w:tabs>
        <w:rPr>
          <w:b/>
          <w:sz w:val="22"/>
          <w:szCs w:val="22"/>
        </w:rPr>
      </w:pPr>
    </w:p>
    <w:p w:rsidR="005949AD" w:rsidRDefault="005949AD" w:rsidP="005949AD">
      <w:pPr>
        <w:tabs>
          <w:tab w:val="left" w:pos="720"/>
          <w:tab w:val="left" w:pos="1080"/>
          <w:tab w:val="left" w:pos="1440"/>
        </w:tabs>
        <w:jc w:val="both"/>
      </w:pPr>
    </w:p>
    <w:p w:rsidR="005949AD" w:rsidRPr="00FF469E" w:rsidRDefault="005949AD" w:rsidP="009A2824">
      <w:pPr>
        <w:tabs>
          <w:tab w:val="left" w:pos="720"/>
        </w:tabs>
        <w:jc w:val="both"/>
        <w:rPr>
          <w:b/>
          <w:bCs/>
          <w:sz w:val="22"/>
        </w:rPr>
      </w:pPr>
    </w:p>
    <w:p w:rsidR="00A23E83" w:rsidRDefault="00A23E83" w:rsidP="00566B07">
      <w:pPr>
        <w:tabs>
          <w:tab w:val="left" w:pos="720"/>
          <w:tab w:val="left" w:pos="1080"/>
          <w:tab w:val="left" w:pos="1440"/>
        </w:tabs>
        <w:jc w:val="both"/>
      </w:pPr>
    </w:p>
    <w:p w:rsidR="00566B07" w:rsidRDefault="00566B07" w:rsidP="00782A3D">
      <w:pPr>
        <w:tabs>
          <w:tab w:val="left" w:pos="720"/>
        </w:tabs>
        <w:ind w:left="360"/>
        <w:jc w:val="both"/>
        <w:rPr>
          <w:sz w:val="22"/>
        </w:rPr>
      </w:pPr>
    </w:p>
    <w:sectPr w:rsidR="00566B07" w:rsidSect="00832DEA">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4F8" w:rsidRDefault="003974F8" w:rsidP="00192816">
      <w:r>
        <w:separator/>
      </w:r>
    </w:p>
  </w:endnote>
  <w:endnote w:type="continuationSeparator" w:id="0">
    <w:p w:rsidR="003974F8" w:rsidRDefault="003974F8" w:rsidP="00192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4F8" w:rsidRDefault="003974F8" w:rsidP="00192816">
      <w:r>
        <w:separator/>
      </w:r>
    </w:p>
  </w:footnote>
  <w:footnote w:type="continuationSeparator" w:id="0">
    <w:p w:rsidR="003974F8" w:rsidRDefault="003974F8" w:rsidP="001928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5013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1775893"/>
    <w:multiLevelType w:val="hybridMultilevel"/>
    <w:tmpl w:val="E04436AE"/>
    <w:lvl w:ilvl="0" w:tplc="9968A1C0">
      <w:start w:val="1"/>
      <w:numFmt w:val="decimal"/>
      <w:lvlText w:val="%1."/>
      <w:lvlJc w:val="left"/>
      <w:pPr>
        <w:tabs>
          <w:tab w:val="num" w:pos="1080"/>
        </w:tabs>
        <w:ind w:left="1080" w:hanging="720"/>
      </w:pPr>
      <w:rPr>
        <w:rFonts w:hint="default"/>
      </w:rPr>
    </w:lvl>
    <w:lvl w:ilvl="1" w:tplc="DD50DF8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7E50B4"/>
    <w:multiLevelType w:val="hybridMultilevel"/>
    <w:tmpl w:val="A686109A"/>
    <w:lvl w:ilvl="0" w:tplc="CFF0B8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AF1B90"/>
    <w:multiLevelType w:val="hybridMultilevel"/>
    <w:tmpl w:val="06B8FC7C"/>
    <w:lvl w:ilvl="0" w:tplc="E168EA74">
      <w:start w:val="1"/>
      <w:numFmt w:val="lowerRoman"/>
      <w:lvlText w:val="%1)"/>
      <w:lvlJc w:val="left"/>
      <w:pPr>
        <w:tabs>
          <w:tab w:val="num" w:pos="1440"/>
        </w:tabs>
        <w:ind w:left="1440" w:hanging="720"/>
      </w:pPr>
      <w:rPr>
        <w:rFonts w:hint="default"/>
        <w:b w:val="0"/>
      </w:rPr>
    </w:lvl>
    <w:lvl w:ilvl="1" w:tplc="72803CE4">
      <w:start w:val="3"/>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D8B3074"/>
    <w:multiLevelType w:val="hybridMultilevel"/>
    <w:tmpl w:val="272AFAB2"/>
    <w:lvl w:ilvl="0" w:tplc="3620E3E4">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49B3912"/>
    <w:multiLevelType w:val="hybridMultilevel"/>
    <w:tmpl w:val="51360EC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5BCA10D9"/>
    <w:multiLevelType w:val="hybridMultilevel"/>
    <w:tmpl w:val="E04436AE"/>
    <w:lvl w:ilvl="0" w:tplc="9968A1C0">
      <w:start w:val="1"/>
      <w:numFmt w:val="decimal"/>
      <w:lvlText w:val="%1."/>
      <w:lvlJc w:val="left"/>
      <w:pPr>
        <w:tabs>
          <w:tab w:val="num" w:pos="1080"/>
        </w:tabs>
        <w:ind w:left="1080" w:hanging="720"/>
      </w:pPr>
      <w:rPr>
        <w:rFonts w:hint="default"/>
      </w:rPr>
    </w:lvl>
    <w:lvl w:ilvl="1" w:tplc="DD50DF8C">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3822C6"/>
    <w:multiLevelType w:val="hybridMultilevel"/>
    <w:tmpl w:val="DAB4AE8A"/>
    <w:lvl w:ilvl="0" w:tplc="592C3D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BC2095D"/>
    <w:multiLevelType w:val="hybridMultilevel"/>
    <w:tmpl w:val="CDB05B9C"/>
    <w:lvl w:ilvl="0" w:tplc="3B2686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7"/>
  </w:num>
  <w:num w:numId="6">
    <w:abstractNumId w:val="8"/>
  </w:num>
  <w:num w:numId="7">
    <w:abstractNumId w:val="5"/>
  </w:num>
  <w:num w:numId="8">
    <w:abstractNumId w:val="4"/>
  </w:num>
  <w:num w:numId="9">
    <w:abstractNumId w:val="6"/>
  </w:num>
  <w:num w:numId="10">
    <w:abstractNumId w:val="1"/>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hdrShapeDefaults>
    <o:shapedefaults v:ext="edit" spidmax="7680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0F7"/>
    <w:rsid w:val="000038C0"/>
    <w:rsid w:val="00026E57"/>
    <w:rsid w:val="000403AB"/>
    <w:rsid w:val="000410F7"/>
    <w:rsid w:val="00044958"/>
    <w:rsid w:val="00053969"/>
    <w:rsid w:val="000540D3"/>
    <w:rsid w:val="00065D79"/>
    <w:rsid w:val="00066235"/>
    <w:rsid w:val="00081020"/>
    <w:rsid w:val="00082BF5"/>
    <w:rsid w:val="00090996"/>
    <w:rsid w:val="000A1A29"/>
    <w:rsid w:val="000C2AC1"/>
    <w:rsid w:val="000C3E53"/>
    <w:rsid w:val="000C421B"/>
    <w:rsid w:val="000C5CFC"/>
    <w:rsid w:val="000D4A4C"/>
    <w:rsid w:val="000E2B30"/>
    <w:rsid w:val="000E36A3"/>
    <w:rsid w:val="000E4648"/>
    <w:rsid w:val="000E4836"/>
    <w:rsid w:val="000E5099"/>
    <w:rsid w:val="00103B40"/>
    <w:rsid w:val="00105E8E"/>
    <w:rsid w:val="00107E5A"/>
    <w:rsid w:val="00122096"/>
    <w:rsid w:val="00123F79"/>
    <w:rsid w:val="00127CC3"/>
    <w:rsid w:val="00131A9B"/>
    <w:rsid w:val="00132725"/>
    <w:rsid w:val="00143DC4"/>
    <w:rsid w:val="00144A42"/>
    <w:rsid w:val="0015585B"/>
    <w:rsid w:val="00167E77"/>
    <w:rsid w:val="00171A74"/>
    <w:rsid w:val="00175711"/>
    <w:rsid w:val="001769A0"/>
    <w:rsid w:val="00181DEB"/>
    <w:rsid w:val="001857F7"/>
    <w:rsid w:val="0018592D"/>
    <w:rsid w:val="00192816"/>
    <w:rsid w:val="0019670B"/>
    <w:rsid w:val="00196E4A"/>
    <w:rsid w:val="001A2380"/>
    <w:rsid w:val="001C4DBA"/>
    <w:rsid w:val="001D0413"/>
    <w:rsid w:val="001D4DE0"/>
    <w:rsid w:val="001E1000"/>
    <w:rsid w:val="001E32B7"/>
    <w:rsid w:val="001E72D3"/>
    <w:rsid w:val="001F54ED"/>
    <w:rsid w:val="001F6375"/>
    <w:rsid w:val="002049E8"/>
    <w:rsid w:val="00206CF4"/>
    <w:rsid w:val="00206F48"/>
    <w:rsid w:val="00210AC1"/>
    <w:rsid w:val="002172C8"/>
    <w:rsid w:val="0022264B"/>
    <w:rsid w:val="00225426"/>
    <w:rsid w:val="002460A3"/>
    <w:rsid w:val="00250C22"/>
    <w:rsid w:val="00252B97"/>
    <w:rsid w:val="00256484"/>
    <w:rsid w:val="00257A99"/>
    <w:rsid w:val="00262E60"/>
    <w:rsid w:val="0028721B"/>
    <w:rsid w:val="00287CA6"/>
    <w:rsid w:val="002A23A6"/>
    <w:rsid w:val="002C3C6C"/>
    <w:rsid w:val="002C498F"/>
    <w:rsid w:val="002D0108"/>
    <w:rsid w:val="002D2239"/>
    <w:rsid w:val="002D34D0"/>
    <w:rsid w:val="002D438E"/>
    <w:rsid w:val="002E1339"/>
    <w:rsid w:val="002E14CE"/>
    <w:rsid w:val="002E41E4"/>
    <w:rsid w:val="002E6996"/>
    <w:rsid w:val="002F4A11"/>
    <w:rsid w:val="002F6C33"/>
    <w:rsid w:val="0030091A"/>
    <w:rsid w:val="00302783"/>
    <w:rsid w:val="003269A0"/>
    <w:rsid w:val="00332675"/>
    <w:rsid w:val="00335009"/>
    <w:rsid w:val="003368BA"/>
    <w:rsid w:val="00350C48"/>
    <w:rsid w:val="00350E18"/>
    <w:rsid w:val="00352132"/>
    <w:rsid w:val="00354C8F"/>
    <w:rsid w:val="00355630"/>
    <w:rsid w:val="00356E70"/>
    <w:rsid w:val="0036027C"/>
    <w:rsid w:val="00377065"/>
    <w:rsid w:val="00377B9F"/>
    <w:rsid w:val="00381669"/>
    <w:rsid w:val="00385AEF"/>
    <w:rsid w:val="003864B1"/>
    <w:rsid w:val="003869DD"/>
    <w:rsid w:val="0039068A"/>
    <w:rsid w:val="00391E67"/>
    <w:rsid w:val="003974F8"/>
    <w:rsid w:val="003A3D7F"/>
    <w:rsid w:val="003A64DC"/>
    <w:rsid w:val="003B3930"/>
    <w:rsid w:val="003C26B7"/>
    <w:rsid w:val="003C45D0"/>
    <w:rsid w:val="003D2950"/>
    <w:rsid w:val="003D297A"/>
    <w:rsid w:val="003E37C3"/>
    <w:rsid w:val="003E6699"/>
    <w:rsid w:val="003F5A80"/>
    <w:rsid w:val="0040334C"/>
    <w:rsid w:val="00407E9C"/>
    <w:rsid w:val="004130A1"/>
    <w:rsid w:val="004137B5"/>
    <w:rsid w:val="00413AD6"/>
    <w:rsid w:val="00414EE6"/>
    <w:rsid w:val="0041588E"/>
    <w:rsid w:val="004167C6"/>
    <w:rsid w:val="00421380"/>
    <w:rsid w:val="00427039"/>
    <w:rsid w:val="00427FF4"/>
    <w:rsid w:val="00430A13"/>
    <w:rsid w:val="00437C7D"/>
    <w:rsid w:val="00440728"/>
    <w:rsid w:val="00441B36"/>
    <w:rsid w:val="004544C9"/>
    <w:rsid w:val="00467A73"/>
    <w:rsid w:val="00472F0C"/>
    <w:rsid w:val="004732C9"/>
    <w:rsid w:val="00477533"/>
    <w:rsid w:val="00492954"/>
    <w:rsid w:val="004956C7"/>
    <w:rsid w:val="004A1C3A"/>
    <w:rsid w:val="004A2739"/>
    <w:rsid w:val="004B5AF8"/>
    <w:rsid w:val="004B7939"/>
    <w:rsid w:val="004D3E6A"/>
    <w:rsid w:val="004E5460"/>
    <w:rsid w:val="0050275D"/>
    <w:rsid w:val="0050488B"/>
    <w:rsid w:val="00507F11"/>
    <w:rsid w:val="00510928"/>
    <w:rsid w:val="00510B16"/>
    <w:rsid w:val="00520F84"/>
    <w:rsid w:val="00521254"/>
    <w:rsid w:val="00523850"/>
    <w:rsid w:val="00525207"/>
    <w:rsid w:val="00530602"/>
    <w:rsid w:val="0053080B"/>
    <w:rsid w:val="005466B8"/>
    <w:rsid w:val="00547AA2"/>
    <w:rsid w:val="00552C08"/>
    <w:rsid w:val="00566B07"/>
    <w:rsid w:val="00567A2A"/>
    <w:rsid w:val="00572A02"/>
    <w:rsid w:val="005756E8"/>
    <w:rsid w:val="00592EEC"/>
    <w:rsid w:val="005949AD"/>
    <w:rsid w:val="005B4271"/>
    <w:rsid w:val="005B520C"/>
    <w:rsid w:val="005B6C45"/>
    <w:rsid w:val="005C3326"/>
    <w:rsid w:val="005C36B1"/>
    <w:rsid w:val="005D0C89"/>
    <w:rsid w:val="005D20E8"/>
    <w:rsid w:val="005D40FC"/>
    <w:rsid w:val="005D63BB"/>
    <w:rsid w:val="005D7DDE"/>
    <w:rsid w:val="005E1CF7"/>
    <w:rsid w:val="005E2AB4"/>
    <w:rsid w:val="005E6A4A"/>
    <w:rsid w:val="005F5632"/>
    <w:rsid w:val="005F652E"/>
    <w:rsid w:val="00600409"/>
    <w:rsid w:val="0060483E"/>
    <w:rsid w:val="0061356F"/>
    <w:rsid w:val="00621742"/>
    <w:rsid w:val="00630CF6"/>
    <w:rsid w:val="0063206F"/>
    <w:rsid w:val="0064042A"/>
    <w:rsid w:val="00645983"/>
    <w:rsid w:val="00664CA0"/>
    <w:rsid w:val="00667A56"/>
    <w:rsid w:val="006739E7"/>
    <w:rsid w:val="0068376D"/>
    <w:rsid w:val="006A6C75"/>
    <w:rsid w:val="006C3FBA"/>
    <w:rsid w:val="006D05A2"/>
    <w:rsid w:val="006D3B02"/>
    <w:rsid w:val="006D3D94"/>
    <w:rsid w:val="006D6DC9"/>
    <w:rsid w:val="006E7C2D"/>
    <w:rsid w:val="0070348C"/>
    <w:rsid w:val="00714F26"/>
    <w:rsid w:val="007200CC"/>
    <w:rsid w:val="00721EBE"/>
    <w:rsid w:val="007415E8"/>
    <w:rsid w:val="0074309A"/>
    <w:rsid w:val="007570C8"/>
    <w:rsid w:val="0076484A"/>
    <w:rsid w:val="0077489D"/>
    <w:rsid w:val="007749F6"/>
    <w:rsid w:val="00782A3D"/>
    <w:rsid w:val="007843D5"/>
    <w:rsid w:val="00784B6F"/>
    <w:rsid w:val="00785DCB"/>
    <w:rsid w:val="00787C1B"/>
    <w:rsid w:val="007B12D8"/>
    <w:rsid w:val="007B66E2"/>
    <w:rsid w:val="007C12D6"/>
    <w:rsid w:val="007D662F"/>
    <w:rsid w:val="007D71C4"/>
    <w:rsid w:val="007E403D"/>
    <w:rsid w:val="007E6E55"/>
    <w:rsid w:val="008230B7"/>
    <w:rsid w:val="00824FC1"/>
    <w:rsid w:val="00826820"/>
    <w:rsid w:val="00832DEA"/>
    <w:rsid w:val="00836B9A"/>
    <w:rsid w:val="0084092C"/>
    <w:rsid w:val="00841995"/>
    <w:rsid w:val="00845718"/>
    <w:rsid w:val="00866E3B"/>
    <w:rsid w:val="0087095F"/>
    <w:rsid w:val="00877A50"/>
    <w:rsid w:val="00882559"/>
    <w:rsid w:val="00895620"/>
    <w:rsid w:val="008A188C"/>
    <w:rsid w:val="008A7EEE"/>
    <w:rsid w:val="008B217D"/>
    <w:rsid w:val="008B45AF"/>
    <w:rsid w:val="008B5A56"/>
    <w:rsid w:val="008B72CD"/>
    <w:rsid w:val="008B76DF"/>
    <w:rsid w:val="008E1E2F"/>
    <w:rsid w:val="008E4D6A"/>
    <w:rsid w:val="00904887"/>
    <w:rsid w:val="00912A69"/>
    <w:rsid w:val="0091496C"/>
    <w:rsid w:val="00923DB3"/>
    <w:rsid w:val="009243E3"/>
    <w:rsid w:val="009319E1"/>
    <w:rsid w:val="00932F07"/>
    <w:rsid w:val="0095330E"/>
    <w:rsid w:val="00972A63"/>
    <w:rsid w:val="0097521C"/>
    <w:rsid w:val="00977D75"/>
    <w:rsid w:val="0098159B"/>
    <w:rsid w:val="00982944"/>
    <w:rsid w:val="00997D22"/>
    <w:rsid w:val="009A026A"/>
    <w:rsid w:val="009A1486"/>
    <w:rsid w:val="009A2824"/>
    <w:rsid w:val="009A5A60"/>
    <w:rsid w:val="009B09EE"/>
    <w:rsid w:val="009B0B0A"/>
    <w:rsid w:val="009B0D98"/>
    <w:rsid w:val="009B7E6D"/>
    <w:rsid w:val="009C06AA"/>
    <w:rsid w:val="009D16CF"/>
    <w:rsid w:val="009D6D1B"/>
    <w:rsid w:val="009E5457"/>
    <w:rsid w:val="009E624F"/>
    <w:rsid w:val="009F0122"/>
    <w:rsid w:val="009F108E"/>
    <w:rsid w:val="00A05012"/>
    <w:rsid w:val="00A1290C"/>
    <w:rsid w:val="00A14BC3"/>
    <w:rsid w:val="00A21443"/>
    <w:rsid w:val="00A2219E"/>
    <w:rsid w:val="00A23E83"/>
    <w:rsid w:val="00A259E1"/>
    <w:rsid w:val="00A27E4B"/>
    <w:rsid w:val="00A46B25"/>
    <w:rsid w:val="00A73CB8"/>
    <w:rsid w:val="00A76066"/>
    <w:rsid w:val="00A81905"/>
    <w:rsid w:val="00A85109"/>
    <w:rsid w:val="00A8620A"/>
    <w:rsid w:val="00A938AD"/>
    <w:rsid w:val="00AA23AD"/>
    <w:rsid w:val="00AB68C7"/>
    <w:rsid w:val="00AD10B5"/>
    <w:rsid w:val="00AD3B1C"/>
    <w:rsid w:val="00AE15D2"/>
    <w:rsid w:val="00AE345F"/>
    <w:rsid w:val="00AE5DC4"/>
    <w:rsid w:val="00AF158E"/>
    <w:rsid w:val="00AF16DD"/>
    <w:rsid w:val="00B0069F"/>
    <w:rsid w:val="00B05CAA"/>
    <w:rsid w:val="00B13D6E"/>
    <w:rsid w:val="00B145CE"/>
    <w:rsid w:val="00B16131"/>
    <w:rsid w:val="00B27AA6"/>
    <w:rsid w:val="00B321ED"/>
    <w:rsid w:val="00B36421"/>
    <w:rsid w:val="00B427AA"/>
    <w:rsid w:val="00B47AA3"/>
    <w:rsid w:val="00B63129"/>
    <w:rsid w:val="00B65C17"/>
    <w:rsid w:val="00B67643"/>
    <w:rsid w:val="00B71111"/>
    <w:rsid w:val="00B96756"/>
    <w:rsid w:val="00B971A2"/>
    <w:rsid w:val="00BA164D"/>
    <w:rsid w:val="00BB5BAF"/>
    <w:rsid w:val="00BD46DF"/>
    <w:rsid w:val="00BD65C5"/>
    <w:rsid w:val="00C11C56"/>
    <w:rsid w:val="00C27CB0"/>
    <w:rsid w:val="00C32CFC"/>
    <w:rsid w:val="00C34F23"/>
    <w:rsid w:val="00C3535B"/>
    <w:rsid w:val="00C408AE"/>
    <w:rsid w:val="00C416D2"/>
    <w:rsid w:val="00C41D1A"/>
    <w:rsid w:val="00C46958"/>
    <w:rsid w:val="00C6289F"/>
    <w:rsid w:val="00C70188"/>
    <w:rsid w:val="00C8543F"/>
    <w:rsid w:val="00CB207E"/>
    <w:rsid w:val="00CB6AAA"/>
    <w:rsid w:val="00CC0D70"/>
    <w:rsid w:val="00CC35BB"/>
    <w:rsid w:val="00CC4533"/>
    <w:rsid w:val="00CE1082"/>
    <w:rsid w:val="00CE7798"/>
    <w:rsid w:val="00CF5C61"/>
    <w:rsid w:val="00D03A0A"/>
    <w:rsid w:val="00D202DF"/>
    <w:rsid w:val="00D237DF"/>
    <w:rsid w:val="00D3353E"/>
    <w:rsid w:val="00D362CA"/>
    <w:rsid w:val="00D42BA5"/>
    <w:rsid w:val="00D52411"/>
    <w:rsid w:val="00D532D3"/>
    <w:rsid w:val="00D538A3"/>
    <w:rsid w:val="00D712B5"/>
    <w:rsid w:val="00D77DA8"/>
    <w:rsid w:val="00D8242A"/>
    <w:rsid w:val="00D8643E"/>
    <w:rsid w:val="00D878AD"/>
    <w:rsid w:val="00D87B54"/>
    <w:rsid w:val="00D910B8"/>
    <w:rsid w:val="00D955BB"/>
    <w:rsid w:val="00D970F2"/>
    <w:rsid w:val="00DA167C"/>
    <w:rsid w:val="00DA3E60"/>
    <w:rsid w:val="00DA7E6F"/>
    <w:rsid w:val="00DB53CE"/>
    <w:rsid w:val="00DC16C8"/>
    <w:rsid w:val="00DC2CDC"/>
    <w:rsid w:val="00DC5E2B"/>
    <w:rsid w:val="00DD420C"/>
    <w:rsid w:val="00DD6561"/>
    <w:rsid w:val="00DD6EFC"/>
    <w:rsid w:val="00DF15F1"/>
    <w:rsid w:val="00DF4C11"/>
    <w:rsid w:val="00E0357B"/>
    <w:rsid w:val="00E04E0C"/>
    <w:rsid w:val="00E05A1F"/>
    <w:rsid w:val="00E25E45"/>
    <w:rsid w:val="00E37465"/>
    <w:rsid w:val="00E42526"/>
    <w:rsid w:val="00E43B31"/>
    <w:rsid w:val="00E61258"/>
    <w:rsid w:val="00E84FD2"/>
    <w:rsid w:val="00E87071"/>
    <w:rsid w:val="00E926D1"/>
    <w:rsid w:val="00E93E90"/>
    <w:rsid w:val="00EA5F5D"/>
    <w:rsid w:val="00EB0DC7"/>
    <w:rsid w:val="00EB25E0"/>
    <w:rsid w:val="00EC10C6"/>
    <w:rsid w:val="00ED232E"/>
    <w:rsid w:val="00EE4C87"/>
    <w:rsid w:val="00EF1DFE"/>
    <w:rsid w:val="00EF7B39"/>
    <w:rsid w:val="00EF7E07"/>
    <w:rsid w:val="00F12A47"/>
    <w:rsid w:val="00F2046C"/>
    <w:rsid w:val="00F26C4E"/>
    <w:rsid w:val="00F3008D"/>
    <w:rsid w:val="00F3385D"/>
    <w:rsid w:val="00F3396D"/>
    <w:rsid w:val="00F403ED"/>
    <w:rsid w:val="00F42038"/>
    <w:rsid w:val="00F429D8"/>
    <w:rsid w:val="00F42D69"/>
    <w:rsid w:val="00F56121"/>
    <w:rsid w:val="00F715FD"/>
    <w:rsid w:val="00F87F55"/>
    <w:rsid w:val="00F97C67"/>
    <w:rsid w:val="00FA2510"/>
    <w:rsid w:val="00FA266F"/>
    <w:rsid w:val="00FB1E6D"/>
    <w:rsid w:val="00FB76BA"/>
    <w:rsid w:val="00FC4A0C"/>
    <w:rsid w:val="00FD0DEF"/>
    <w:rsid w:val="00FD1847"/>
    <w:rsid w:val="00FD6F85"/>
    <w:rsid w:val="00FE0606"/>
    <w:rsid w:val="00FE4AF1"/>
    <w:rsid w:val="00FF469E"/>
    <w:rsid w:val="00FF47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EA"/>
    <w:rPr>
      <w:sz w:val="24"/>
      <w:szCs w:val="24"/>
      <w:lang w:eastAsia="en-US"/>
    </w:rPr>
  </w:style>
  <w:style w:type="paragraph" w:styleId="Heading1">
    <w:name w:val="heading 1"/>
    <w:basedOn w:val="Normal"/>
    <w:next w:val="Normal"/>
    <w:qFormat/>
    <w:rsid w:val="00832DEA"/>
    <w:pPr>
      <w:keepNext/>
      <w:jc w:val="both"/>
      <w:outlineLvl w:val="0"/>
    </w:pPr>
    <w:rPr>
      <w:b/>
    </w:rPr>
  </w:style>
  <w:style w:type="paragraph" w:styleId="Heading2">
    <w:name w:val="heading 2"/>
    <w:basedOn w:val="Normal"/>
    <w:next w:val="Normal"/>
    <w:qFormat/>
    <w:rsid w:val="00832DEA"/>
    <w:pPr>
      <w:keepNext/>
      <w:outlineLvl w:val="1"/>
    </w:pPr>
    <w:rPr>
      <w:b/>
      <w:bCs/>
    </w:rPr>
  </w:style>
  <w:style w:type="paragraph" w:styleId="Heading3">
    <w:name w:val="heading 3"/>
    <w:basedOn w:val="Normal"/>
    <w:next w:val="Normal"/>
    <w:qFormat/>
    <w:rsid w:val="00832DEA"/>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32DEA"/>
    <w:pPr>
      <w:ind w:left="720"/>
    </w:pPr>
  </w:style>
  <w:style w:type="paragraph" w:styleId="BodyTextIndent2">
    <w:name w:val="Body Text Indent 2"/>
    <w:basedOn w:val="Normal"/>
    <w:semiHidden/>
    <w:rsid w:val="00832DEA"/>
    <w:pPr>
      <w:ind w:left="720" w:hanging="720"/>
    </w:pPr>
  </w:style>
  <w:style w:type="paragraph" w:styleId="BodyText">
    <w:name w:val="Body Text"/>
    <w:basedOn w:val="Normal"/>
    <w:link w:val="BodyTextChar"/>
    <w:semiHidden/>
    <w:rsid w:val="00832DEA"/>
    <w:pPr>
      <w:jc w:val="both"/>
    </w:pPr>
    <w:rPr>
      <w:sz w:val="28"/>
      <w:szCs w:val="20"/>
    </w:rPr>
  </w:style>
  <w:style w:type="paragraph" w:styleId="BodyTextIndent3">
    <w:name w:val="Body Text Indent 3"/>
    <w:basedOn w:val="Normal"/>
    <w:semiHidden/>
    <w:rsid w:val="00832DEA"/>
    <w:pPr>
      <w:ind w:left="720"/>
      <w:jc w:val="both"/>
    </w:pPr>
  </w:style>
  <w:style w:type="character" w:customStyle="1" w:styleId="apple-style-span">
    <w:name w:val="apple-style-span"/>
    <w:basedOn w:val="DefaultParagraphFont"/>
    <w:rsid w:val="00F87F55"/>
  </w:style>
  <w:style w:type="paragraph" w:styleId="NormalWeb">
    <w:name w:val="Normal (Web)"/>
    <w:basedOn w:val="Normal"/>
    <w:uiPriority w:val="99"/>
    <w:semiHidden/>
    <w:unhideWhenUsed/>
    <w:rsid w:val="00F87F55"/>
    <w:pPr>
      <w:spacing w:before="100" w:beforeAutospacing="1" w:after="100" w:afterAutospacing="1"/>
    </w:pPr>
    <w:rPr>
      <w:lang w:eastAsia="en-GB"/>
    </w:rPr>
  </w:style>
  <w:style w:type="character" w:customStyle="1" w:styleId="apple-converted-space">
    <w:name w:val="apple-converted-space"/>
    <w:basedOn w:val="DefaultParagraphFont"/>
    <w:rsid w:val="00F87F55"/>
  </w:style>
  <w:style w:type="paragraph" w:styleId="Header">
    <w:name w:val="header"/>
    <w:basedOn w:val="Normal"/>
    <w:link w:val="HeaderChar"/>
    <w:uiPriority w:val="99"/>
    <w:semiHidden/>
    <w:unhideWhenUsed/>
    <w:rsid w:val="00192816"/>
    <w:pPr>
      <w:tabs>
        <w:tab w:val="center" w:pos="4513"/>
        <w:tab w:val="right" w:pos="9026"/>
      </w:tabs>
    </w:pPr>
  </w:style>
  <w:style w:type="character" w:customStyle="1" w:styleId="HeaderChar">
    <w:name w:val="Header Char"/>
    <w:basedOn w:val="DefaultParagraphFont"/>
    <w:link w:val="Header"/>
    <w:uiPriority w:val="99"/>
    <w:semiHidden/>
    <w:rsid w:val="00192816"/>
    <w:rPr>
      <w:sz w:val="24"/>
      <w:szCs w:val="24"/>
      <w:lang w:eastAsia="en-US"/>
    </w:rPr>
  </w:style>
  <w:style w:type="paragraph" w:styleId="Footer">
    <w:name w:val="footer"/>
    <w:basedOn w:val="Normal"/>
    <w:link w:val="FooterChar"/>
    <w:uiPriority w:val="99"/>
    <w:semiHidden/>
    <w:unhideWhenUsed/>
    <w:rsid w:val="00192816"/>
    <w:pPr>
      <w:tabs>
        <w:tab w:val="center" w:pos="4513"/>
        <w:tab w:val="right" w:pos="9026"/>
      </w:tabs>
    </w:pPr>
  </w:style>
  <w:style w:type="character" w:customStyle="1" w:styleId="FooterChar">
    <w:name w:val="Footer Char"/>
    <w:basedOn w:val="DefaultParagraphFont"/>
    <w:link w:val="Footer"/>
    <w:uiPriority w:val="99"/>
    <w:semiHidden/>
    <w:rsid w:val="00192816"/>
    <w:rPr>
      <w:sz w:val="24"/>
      <w:szCs w:val="24"/>
      <w:lang w:eastAsia="en-US"/>
    </w:rPr>
  </w:style>
  <w:style w:type="character" w:styleId="Hyperlink">
    <w:name w:val="Hyperlink"/>
    <w:basedOn w:val="DefaultParagraphFont"/>
    <w:semiHidden/>
    <w:rsid w:val="001A2380"/>
    <w:rPr>
      <w:color w:val="0000FF"/>
      <w:u w:val="single"/>
    </w:rPr>
  </w:style>
  <w:style w:type="paragraph" w:styleId="ListBullet">
    <w:name w:val="List Bullet"/>
    <w:basedOn w:val="Normal"/>
    <w:uiPriority w:val="99"/>
    <w:unhideWhenUsed/>
    <w:rsid w:val="00A76066"/>
    <w:pPr>
      <w:numPr>
        <w:numId w:val="4"/>
      </w:numPr>
      <w:contextualSpacing/>
    </w:pPr>
  </w:style>
  <w:style w:type="character" w:customStyle="1" w:styleId="hp">
    <w:name w:val="hp"/>
    <w:basedOn w:val="DefaultParagraphFont"/>
    <w:rsid w:val="00ED232E"/>
  </w:style>
  <w:style w:type="paragraph" w:styleId="ListParagraph">
    <w:name w:val="List Paragraph"/>
    <w:basedOn w:val="Normal"/>
    <w:uiPriority w:val="34"/>
    <w:qFormat/>
    <w:rsid w:val="005949AD"/>
    <w:pPr>
      <w:ind w:left="720"/>
    </w:pPr>
  </w:style>
  <w:style w:type="character" w:customStyle="1" w:styleId="BodyTextChar">
    <w:name w:val="Body Text Char"/>
    <w:basedOn w:val="DefaultParagraphFont"/>
    <w:link w:val="BodyText"/>
    <w:semiHidden/>
    <w:rsid w:val="00FA266F"/>
    <w:rPr>
      <w:sz w:val="28"/>
      <w:lang w:eastAsia="en-US"/>
    </w:rPr>
  </w:style>
</w:styles>
</file>

<file path=word/webSettings.xml><?xml version="1.0" encoding="utf-8"?>
<w:webSettings xmlns:r="http://schemas.openxmlformats.org/officeDocument/2006/relationships" xmlns:w="http://schemas.openxmlformats.org/wordprocessingml/2006/main">
  <w:divs>
    <w:div w:id="178743761">
      <w:bodyDiv w:val="1"/>
      <w:marLeft w:val="0"/>
      <w:marRight w:val="0"/>
      <w:marTop w:val="0"/>
      <w:marBottom w:val="0"/>
      <w:divBdr>
        <w:top w:val="none" w:sz="0" w:space="0" w:color="auto"/>
        <w:left w:val="none" w:sz="0" w:space="0" w:color="auto"/>
        <w:bottom w:val="none" w:sz="0" w:space="0" w:color="auto"/>
        <w:right w:val="none" w:sz="0" w:space="0" w:color="auto"/>
      </w:divBdr>
    </w:div>
    <w:div w:id="261181502">
      <w:bodyDiv w:val="1"/>
      <w:marLeft w:val="0"/>
      <w:marRight w:val="0"/>
      <w:marTop w:val="0"/>
      <w:marBottom w:val="0"/>
      <w:divBdr>
        <w:top w:val="none" w:sz="0" w:space="0" w:color="auto"/>
        <w:left w:val="none" w:sz="0" w:space="0" w:color="auto"/>
        <w:bottom w:val="none" w:sz="0" w:space="0" w:color="auto"/>
        <w:right w:val="none" w:sz="0" w:space="0" w:color="auto"/>
      </w:divBdr>
    </w:div>
    <w:div w:id="292294531">
      <w:bodyDiv w:val="1"/>
      <w:marLeft w:val="0"/>
      <w:marRight w:val="0"/>
      <w:marTop w:val="0"/>
      <w:marBottom w:val="0"/>
      <w:divBdr>
        <w:top w:val="none" w:sz="0" w:space="0" w:color="auto"/>
        <w:left w:val="none" w:sz="0" w:space="0" w:color="auto"/>
        <w:bottom w:val="none" w:sz="0" w:space="0" w:color="auto"/>
        <w:right w:val="none" w:sz="0" w:space="0" w:color="auto"/>
      </w:divBdr>
    </w:div>
    <w:div w:id="478153861">
      <w:bodyDiv w:val="1"/>
      <w:marLeft w:val="0"/>
      <w:marRight w:val="0"/>
      <w:marTop w:val="0"/>
      <w:marBottom w:val="0"/>
      <w:divBdr>
        <w:top w:val="none" w:sz="0" w:space="0" w:color="auto"/>
        <w:left w:val="none" w:sz="0" w:space="0" w:color="auto"/>
        <w:bottom w:val="none" w:sz="0" w:space="0" w:color="auto"/>
        <w:right w:val="none" w:sz="0" w:space="0" w:color="auto"/>
      </w:divBdr>
    </w:div>
    <w:div w:id="630403569">
      <w:bodyDiv w:val="1"/>
      <w:marLeft w:val="0"/>
      <w:marRight w:val="0"/>
      <w:marTop w:val="0"/>
      <w:marBottom w:val="0"/>
      <w:divBdr>
        <w:top w:val="none" w:sz="0" w:space="0" w:color="auto"/>
        <w:left w:val="none" w:sz="0" w:space="0" w:color="auto"/>
        <w:bottom w:val="none" w:sz="0" w:space="0" w:color="auto"/>
        <w:right w:val="none" w:sz="0" w:space="0" w:color="auto"/>
      </w:divBdr>
    </w:div>
    <w:div w:id="635843770">
      <w:bodyDiv w:val="1"/>
      <w:marLeft w:val="0"/>
      <w:marRight w:val="0"/>
      <w:marTop w:val="0"/>
      <w:marBottom w:val="0"/>
      <w:divBdr>
        <w:top w:val="none" w:sz="0" w:space="0" w:color="auto"/>
        <w:left w:val="none" w:sz="0" w:space="0" w:color="auto"/>
        <w:bottom w:val="none" w:sz="0" w:space="0" w:color="auto"/>
        <w:right w:val="none" w:sz="0" w:space="0" w:color="auto"/>
      </w:divBdr>
    </w:div>
    <w:div w:id="762261023">
      <w:bodyDiv w:val="1"/>
      <w:marLeft w:val="0"/>
      <w:marRight w:val="0"/>
      <w:marTop w:val="0"/>
      <w:marBottom w:val="0"/>
      <w:divBdr>
        <w:top w:val="none" w:sz="0" w:space="0" w:color="auto"/>
        <w:left w:val="none" w:sz="0" w:space="0" w:color="auto"/>
        <w:bottom w:val="none" w:sz="0" w:space="0" w:color="auto"/>
        <w:right w:val="none" w:sz="0" w:space="0" w:color="auto"/>
      </w:divBdr>
    </w:div>
    <w:div w:id="1242526317">
      <w:bodyDiv w:val="1"/>
      <w:marLeft w:val="0"/>
      <w:marRight w:val="0"/>
      <w:marTop w:val="0"/>
      <w:marBottom w:val="0"/>
      <w:divBdr>
        <w:top w:val="none" w:sz="0" w:space="0" w:color="auto"/>
        <w:left w:val="none" w:sz="0" w:space="0" w:color="auto"/>
        <w:bottom w:val="none" w:sz="0" w:space="0" w:color="auto"/>
        <w:right w:val="none" w:sz="0" w:space="0" w:color="auto"/>
      </w:divBdr>
    </w:div>
    <w:div w:id="1271008493">
      <w:bodyDiv w:val="1"/>
      <w:marLeft w:val="0"/>
      <w:marRight w:val="0"/>
      <w:marTop w:val="0"/>
      <w:marBottom w:val="0"/>
      <w:divBdr>
        <w:top w:val="none" w:sz="0" w:space="0" w:color="auto"/>
        <w:left w:val="none" w:sz="0" w:space="0" w:color="auto"/>
        <w:bottom w:val="none" w:sz="0" w:space="0" w:color="auto"/>
        <w:right w:val="none" w:sz="0" w:space="0" w:color="auto"/>
      </w:divBdr>
    </w:div>
    <w:div w:id="1314019301">
      <w:bodyDiv w:val="1"/>
      <w:marLeft w:val="0"/>
      <w:marRight w:val="0"/>
      <w:marTop w:val="0"/>
      <w:marBottom w:val="0"/>
      <w:divBdr>
        <w:top w:val="none" w:sz="0" w:space="0" w:color="auto"/>
        <w:left w:val="none" w:sz="0" w:space="0" w:color="auto"/>
        <w:bottom w:val="none" w:sz="0" w:space="0" w:color="auto"/>
        <w:right w:val="none" w:sz="0" w:space="0" w:color="auto"/>
      </w:divBdr>
      <w:divsChild>
        <w:div w:id="886989401">
          <w:marLeft w:val="0"/>
          <w:marRight w:val="0"/>
          <w:marTop w:val="0"/>
          <w:marBottom w:val="0"/>
          <w:divBdr>
            <w:top w:val="none" w:sz="0" w:space="0" w:color="auto"/>
            <w:left w:val="none" w:sz="0" w:space="0" w:color="auto"/>
            <w:bottom w:val="none" w:sz="0" w:space="0" w:color="auto"/>
            <w:right w:val="none" w:sz="0" w:space="0" w:color="auto"/>
          </w:divBdr>
        </w:div>
        <w:div w:id="45221207">
          <w:marLeft w:val="0"/>
          <w:marRight w:val="0"/>
          <w:marTop w:val="0"/>
          <w:marBottom w:val="0"/>
          <w:divBdr>
            <w:top w:val="none" w:sz="0" w:space="0" w:color="auto"/>
            <w:left w:val="none" w:sz="0" w:space="0" w:color="auto"/>
            <w:bottom w:val="none" w:sz="0" w:space="0" w:color="auto"/>
            <w:right w:val="none" w:sz="0" w:space="0" w:color="auto"/>
          </w:divBdr>
        </w:div>
        <w:div w:id="1934237473">
          <w:marLeft w:val="0"/>
          <w:marRight w:val="0"/>
          <w:marTop w:val="0"/>
          <w:marBottom w:val="0"/>
          <w:divBdr>
            <w:top w:val="none" w:sz="0" w:space="0" w:color="auto"/>
            <w:left w:val="none" w:sz="0" w:space="0" w:color="auto"/>
            <w:bottom w:val="none" w:sz="0" w:space="0" w:color="auto"/>
            <w:right w:val="none" w:sz="0" w:space="0" w:color="auto"/>
          </w:divBdr>
        </w:div>
        <w:div w:id="1061245633">
          <w:marLeft w:val="0"/>
          <w:marRight w:val="0"/>
          <w:marTop w:val="0"/>
          <w:marBottom w:val="0"/>
          <w:divBdr>
            <w:top w:val="none" w:sz="0" w:space="0" w:color="auto"/>
            <w:left w:val="none" w:sz="0" w:space="0" w:color="auto"/>
            <w:bottom w:val="none" w:sz="0" w:space="0" w:color="auto"/>
            <w:right w:val="none" w:sz="0" w:space="0" w:color="auto"/>
          </w:divBdr>
        </w:div>
      </w:divsChild>
    </w:div>
    <w:div w:id="1323125599">
      <w:bodyDiv w:val="1"/>
      <w:marLeft w:val="0"/>
      <w:marRight w:val="0"/>
      <w:marTop w:val="0"/>
      <w:marBottom w:val="0"/>
      <w:divBdr>
        <w:top w:val="none" w:sz="0" w:space="0" w:color="auto"/>
        <w:left w:val="none" w:sz="0" w:space="0" w:color="auto"/>
        <w:bottom w:val="none" w:sz="0" w:space="0" w:color="auto"/>
        <w:right w:val="none" w:sz="0" w:space="0" w:color="auto"/>
      </w:divBdr>
    </w:div>
    <w:div w:id="1441491783">
      <w:bodyDiv w:val="1"/>
      <w:marLeft w:val="0"/>
      <w:marRight w:val="0"/>
      <w:marTop w:val="0"/>
      <w:marBottom w:val="0"/>
      <w:divBdr>
        <w:top w:val="none" w:sz="0" w:space="0" w:color="auto"/>
        <w:left w:val="none" w:sz="0" w:space="0" w:color="auto"/>
        <w:bottom w:val="none" w:sz="0" w:space="0" w:color="auto"/>
        <w:right w:val="none" w:sz="0" w:space="0" w:color="auto"/>
      </w:divBdr>
    </w:div>
    <w:div w:id="1532960416">
      <w:bodyDiv w:val="1"/>
      <w:marLeft w:val="0"/>
      <w:marRight w:val="0"/>
      <w:marTop w:val="0"/>
      <w:marBottom w:val="0"/>
      <w:divBdr>
        <w:top w:val="none" w:sz="0" w:space="0" w:color="auto"/>
        <w:left w:val="none" w:sz="0" w:space="0" w:color="auto"/>
        <w:bottom w:val="none" w:sz="0" w:space="0" w:color="auto"/>
        <w:right w:val="none" w:sz="0" w:space="0" w:color="auto"/>
      </w:divBdr>
    </w:div>
    <w:div w:id="1624581096">
      <w:bodyDiv w:val="1"/>
      <w:marLeft w:val="0"/>
      <w:marRight w:val="0"/>
      <w:marTop w:val="0"/>
      <w:marBottom w:val="0"/>
      <w:divBdr>
        <w:top w:val="none" w:sz="0" w:space="0" w:color="auto"/>
        <w:left w:val="none" w:sz="0" w:space="0" w:color="auto"/>
        <w:bottom w:val="none" w:sz="0" w:space="0" w:color="auto"/>
        <w:right w:val="none" w:sz="0" w:space="0" w:color="auto"/>
      </w:divBdr>
    </w:div>
    <w:div w:id="1916627579">
      <w:bodyDiv w:val="1"/>
      <w:marLeft w:val="0"/>
      <w:marRight w:val="0"/>
      <w:marTop w:val="0"/>
      <w:marBottom w:val="0"/>
      <w:divBdr>
        <w:top w:val="none" w:sz="0" w:space="0" w:color="auto"/>
        <w:left w:val="none" w:sz="0" w:space="0" w:color="auto"/>
        <w:bottom w:val="none" w:sz="0" w:space="0" w:color="auto"/>
        <w:right w:val="none" w:sz="0" w:space="0" w:color="auto"/>
      </w:divBdr>
    </w:div>
    <w:div w:id="2006083320">
      <w:bodyDiv w:val="1"/>
      <w:marLeft w:val="0"/>
      <w:marRight w:val="0"/>
      <w:marTop w:val="0"/>
      <w:marBottom w:val="0"/>
      <w:divBdr>
        <w:top w:val="none" w:sz="0" w:space="0" w:color="auto"/>
        <w:left w:val="none" w:sz="0" w:space="0" w:color="auto"/>
        <w:bottom w:val="none" w:sz="0" w:space="0" w:color="auto"/>
        <w:right w:val="none" w:sz="0" w:space="0" w:color="auto"/>
      </w:divBdr>
    </w:div>
    <w:div w:id="20712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70742-22B9-4281-9D1E-18CECCA9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Dodleston &amp; District Parish Council</vt:lpstr>
    </vt:vector>
  </TitlesOfParts>
  <Company>Home</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Dodleston &amp; District Parish Council</dc:title>
  <dc:creator>Home USer</dc:creator>
  <cp:lastModifiedBy>Anna Jones</cp:lastModifiedBy>
  <cp:revision>26</cp:revision>
  <cp:lastPrinted>2009-07-07T18:49:00Z</cp:lastPrinted>
  <dcterms:created xsi:type="dcterms:W3CDTF">2012-12-02T13:38:00Z</dcterms:created>
  <dcterms:modified xsi:type="dcterms:W3CDTF">2012-12-22T21:26:00Z</dcterms:modified>
</cp:coreProperties>
</file>